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AFC7" w14:textId="77777777" w:rsidR="008D3649" w:rsidRPr="00F10D3C" w:rsidRDefault="008D3649" w:rsidP="00F10D3C">
      <w:pPr>
        <w:pStyle w:val="Tytu"/>
        <w:spacing w:line="276" w:lineRule="auto"/>
        <w:ind w:left="567"/>
        <w:rPr>
          <w:rFonts w:asciiTheme="minorHAnsi" w:hAnsiTheme="minorHAnsi" w:cstheme="minorHAnsi"/>
          <w:sz w:val="22"/>
          <w:szCs w:val="22"/>
        </w:rPr>
      </w:pPr>
    </w:p>
    <w:p w14:paraId="646EF8C7" w14:textId="7D240C4B" w:rsidR="008D3649" w:rsidRPr="00F10D3C" w:rsidRDefault="008D3649" w:rsidP="00F10D3C">
      <w:pPr>
        <w:spacing w:line="276" w:lineRule="auto"/>
        <w:jc w:val="center"/>
        <w:rPr>
          <w:rFonts w:asciiTheme="minorHAnsi" w:hAnsiTheme="minorHAnsi" w:cstheme="minorHAnsi"/>
          <w:b/>
          <w:sz w:val="22"/>
          <w:szCs w:val="22"/>
        </w:rPr>
      </w:pPr>
      <w:r w:rsidRPr="00F10D3C">
        <w:rPr>
          <w:rFonts w:asciiTheme="minorHAnsi" w:hAnsiTheme="minorHAnsi" w:cstheme="minorHAnsi"/>
          <w:b/>
          <w:sz w:val="22"/>
          <w:szCs w:val="22"/>
        </w:rPr>
        <w:t>Ogólne Warunki Udzielania Zakupów przez PERN S.A. z siedzibą w Płocku</w:t>
      </w:r>
      <w:r w:rsidR="002C57EB" w:rsidRPr="00F10D3C">
        <w:rPr>
          <w:rFonts w:asciiTheme="minorHAnsi" w:hAnsiTheme="minorHAnsi" w:cstheme="minorHAnsi"/>
          <w:b/>
          <w:sz w:val="22"/>
          <w:szCs w:val="22"/>
        </w:rPr>
        <w:t>.</w:t>
      </w:r>
    </w:p>
    <w:p w14:paraId="104AD093" w14:textId="0800EA03" w:rsidR="008D3649" w:rsidRPr="00F10D3C" w:rsidRDefault="008D3649" w:rsidP="00F10D3C">
      <w:pPr>
        <w:spacing w:line="276" w:lineRule="auto"/>
        <w:jc w:val="center"/>
        <w:rPr>
          <w:rFonts w:asciiTheme="minorHAnsi" w:hAnsiTheme="minorHAnsi" w:cstheme="minorHAnsi"/>
          <w:b/>
          <w:sz w:val="22"/>
          <w:szCs w:val="22"/>
        </w:rPr>
      </w:pPr>
      <w:r w:rsidRPr="00F10D3C">
        <w:rPr>
          <w:rFonts w:asciiTheme="minorHAnsi" w:hAnsiTheme="minorHAnsi" w:cstheme="minorHAnsi"/>
          <w:b/>
          <w:sz w:val="22"/>
          <w:szCs w:val="22"/>
        </w:rPr>
        <w:t>Zakupy dotyczące prac projektowych oraz robót budowlanych</w:t>
      </w:r>
      <w:r w:rsidR="002C57EB" w:rsidRPr="00F10D3C">
        <w:rPr>
          <w:rFonts w:asciiTheme="minorHAnsi" w:hAnsiTheme="minorHAnsi" w:cstheme="minorHAnsi"/>
          <w:b/>
          <w:sz w:val="22"/>
          <w:szCs w:val="22"/>
        </w:rPr>
        <w:t>.</w:t>
      </w:r>
      <w:r w:rsidRPr="00F10D3C">
        <w:rPr>
          <w:rFonts w:asciiTheme="minorHAnsi" w:hAnsiTheme="minorHAnsi" w:cstheme="minorHAnsi"/>
          <w:b/>
          <w:sz w:val="22"/>
          <w:szCs w:val="22"/>
        </w:rPr>
        <w:t xml:space="preserve"> </w:t>
      </w:r>
    </w:p>
    <w:p w14:paraId="545C4F6B" w14:textId="3564DDBD" w:rsidR="008D3649" w:rsidRPr="00F10D3C" w:rsidRDefault="008D3649" w:rsidP="00F10D3C">
      <w:pPr>
        <w:spacing w:line="276" w:lineRule="auto"/>
        <w:rPr>
          <w:rFonts w:asciiTheme="minorHAnsi" w:eastAsia="Calibri" w:hAnsiTheme="minorHAnsi" w:cstheme="minorHAnsi"/>
          <w:b/>
          <w:sz w:val="22"/>
          <w:szCs w:val="22"/>
          <w:lang w:eastAsia="en-US"/>
        </w:rPr>
      </w:pPr>
    </w:p>
    <w:p w14:paraId="745FA1EC" w14:textId="77777777" w:rsidR="008D3649" w:rsidRPr="00F10D3C" w:rsidRDefault="008D3649" w:rsidP="00F10D3C">
      <w:pPr>
        <w:spacing w:line="276" w:lineRule="auto"/>
        <w:jc w:val="center"/>
        <w:rPr>
          <w:rFonts w:asciiTheme="minorHAnsi" w:eastAsia="Calibri" w:hAnsiTheme="minorHAnsi" w:cstheme="minorHAnsi"/>
          <w:b/>
          <w:sz w:val="22"/>
          <w:szCs w:val="22"/>
          <w:lang w:eastAsia="en-US"/>
        </w:rPr>
      </w:pPr>
      <w:r w:rsidRPr="00F10D3C">
        <w:rPr>
          <w:rFonts w:asciiTheme="minorHAnsi" w:eastAsia="Calibri" w:hAnsiTheme="minorHAnsi" w:cstheme="minorHAnsi"/>
          <w:b/>
          <w:sz w:val="22"/>
          <w:szCs w:val="22"/>
          <w:lang w:eastAsia="en-US"/>
        </w:rPr>
        <w:t>§ 1.</w:t>
      </w:r>
    </w:p>
    <w:p w14:paraId="13D3C3B6" w14:textId="77777777" w:rsidR="008D3649" w:rsidRPr="00F10D3C" w:rsidRDefault="008D3649" w:rsidP="00F10D3C">
      <w:pPr>
        <w:spacing w:after="120" w:line="276" w:lineRule="auto"/>
        <w:jc w:val="center"/>
        <w:rPr>
          <w:rFonts w:asciiTheme="minorHAnsi" w:eastAsia="Calibri" w:hAnsiTheme="minorHAnsi" w:cstheme="minorHAnsi"/>
          <w:b/>
          <w:sz w:val="22"/>
          <w:szCs w:val="22"/>
          <w:lang w:eastAsia="en-US"/>
        </w:rPr>
      </w:pPr>
      <w:r w:rsidRPr="00F10D3C">
        <w:rPr>
          <w:rFonts w:asciiTheme="minorHAnsi" w:eastAsia="Calibri" w:hAnsiTheme="minorHAnsi" w:cstheme="minorHAnsi"/>
          <w:b/>
          <w:sz w:val="22"/>
          <w:szCs w:val="22"/>
          <w:lang w:eastAsia="en-US"/>
        </w:rPr>
        <w:t>Ogólne zasady</w:t>
      </w:r>
    </w:p>
    <w:p w14:paraId="3E07E307" w14:textId="77777777" w:rsidR="008D3649" w:rsidRPr="00F10D3C" w:rsidRDefault="008D3649" w:rsidP="00F10D3C">
      <w:pPr>
        <w:pStyle w:val="Akapitzlist"/>
        <w:numPr>
          <w:ilvl w:val="0"/>
          <w:numId w:val="39"/>
        </w:numPr>
        <w:spacing w:before="240" w:line="276" w:lineRule="auto"/>
        <w:ind w:left="426" w:hanging="426"/>
        <w:jc w:val="both"/>
        <w:rPr>
          <w:rStyle w:val="FontStyle18"/>
          <w:rFonts w:asciiTheme="minorHAnsi" w:hAnsiTheme="minorHAnsi" w:cstheme="minorHAnsi"/>
          <w:sz w:val="22"/>
          <w:szCs w:val="22"/>
        </w:rPr>
      </w:pPr>
      <w:r w:rsidRPr="00F10D3C">
        <w:rPr>
          <w:rStyle w:val="FontStyle18"/>
          <w:rFonts w:asciiTheme="minorHAnsi" w:hAnsiTheme="minorHAnsi" w:cstheme="minorHAnsi"/>
          <w:sz w:val="22"/>
          <w:szCs w:val="22"/>
        </w:rPr>
        <w:t xml:space="preserve">Ogólne Warunki Udzielania Zakupów przez PERN S.A. z siedzibą w Płocku (zwane dalej </w:t>
      </w:r>
      <w:r w:rsidRPr="00F10D3C">
        <w:rPr>
          <w:rStyle w:val="FontStyle18"/>
          <w:rFonts w:asciiTheme="minorHAnsi" w:hAnsiTheme="minorHAnsi" w:cstheme="minorHAnsi"/>
          <w:b/>
          <w:sz w:val="22"/>
          <w:szCs w:val="22"/>
        </w:rPr>
        <w:t>„OWUZ”</w:t>
      </w:r>
      <w:r w:rsidRPr="00F10D3C">
        <w:rPr>
          <w:rStyle w:val="FontStyle18"/>
          <w:rFonts w:asciiTheme="minorHAnsi" w:hAnsiTheme="minorHAnsi" w:cstheme="minorHAnsi"/>
          <w:sz w:val="22"/>
          <w:szCs w:val="22"/>
        </w:rPr>
        <w:t xml:space="preserve">), </w:t>
      </w:r>
      <w:r w:rsidRPr="00F10D3C">
        <w:rPr>
          <w:rFonts w:asciiTheme="minorHAnsi" w:hAnsiTheme="minorHAnsi" w:cstheme="minorHAnsi"/>
          <w:sz w:val="22"/>
          <w:szCs w:val="22"/>
        </w:rPr>
        <w:t>w zakresie nieuregulowanym odmiennie w Umowie (dalej: „</w:t>
      </w:r>
      <w:r w:rsidRPr="00F10D3C">
        <w:rPr>
          <w:rFonts w:asciiTheme="minorHAnsi" w:hAnsiTheme="minorHAnsi" w:cstheme="minorHAnsi"/>
          <w:b/>
          <w:sz w:val="22"/>
          <w:szCs w:val="22"/>
        </w:rPr>
        <w:t>Umowa</w:t>
      </w:r>
      <w:r w:rsidRPr="00F10D3C">
        <w:rPr>
          <w:rFonts w:asciiTheme="minorHAnsi" w:hAnsiTheme="minorHAnsi" w:cstheme="minorHAnsi"/>
          <w:sz w:val="22"/>
          <w:szCs w:val="22"/>
        </w:rPr>
        <w:t>”)</w:t>
      </w:r>
      <w:r w:rsidRPr="00F10D3C">
        <w:rPr>
          <w:rStyle w:val="FontStyle18"/>
          <w:rFonts w:asciiTheme="minorHAnsi" w:hAnsiTheme="minorHAnsi" w:cstheme="minorHAnsi"/>
          <w:sz w:val="22"/>
          <w:szCs w:val="22"/>
        </w:rPr>
        <w:t xml:space="preserve"> stanowią wzorzec umowy w rozumieniu art. 384 § 1 Kodeksu Cywilnego.</w:t>
      </w:r>
    </w:p>
    <w:p w14:paraId="4F9D4913" w14:textId="77777777" w:rsidR="008D3649" w:rsidRPr="00F10D3C" w:rsidRDefault="008D3649" w:rsidP="00F10D3C">
      <w:pPr>
        <w:numPr>
          <w:ilvl w:val="0"/>
          <w:numId w:val="39"/>
        </w:numPr>
        <w:spacing w:before="240" w:after="240" w:line="276" w:lineRule="auto"/>
        <w:ind w:left="426" w:hanging="426"/>
        <w:contextualSpacing/>
        <w:jc w:val="both"/>
        <w:rPr>
          <w:rFonts w:asciiTheme="minorHAnsi" w:hAnsiTheme="minorHAnsi" w:cstheme="minorHAnsi"/>
          <w:sz w:val="22"/>
          <w:szCs w:val="22"/>
        </w:rPr>
      </w:pPr>
      <w:r w:rsidRPr="00F10D3C">
        <w:rPr>
          <w:rFonts w:asciiTheme="minorHAnsi" w:hAnsiTheme="minorHAnsi" w:cstheme="minorHAnsi"/>
          <w:sz w:val="22"/>
          <w:szCs w:val="22"/>
        </w:rPr>
        <w:t xml:space="preserve">Postanowienia </w:t>
      </w:r>
      <w:r w:rsidRPr="00F10D3C">
        <w:rPr>
          <w:rStyle w:val="FontStyle18"/>
          <w:rFonts w:asciiTheme="minorHAnsi" w:hAnsiTheme="minorHAnsi" w:cstheme="minorHAnsi"/>
          <w:sz w:val="22"/>
          <w:szCs w:val="22"/>
        </w:rPr>
        <w:t>OWUZ</w:t>
      </w:r>
      <w:r w:rsidRPr="00F10D3C">
        <w:rPr>
          <w:rFonts w:asciiTheme="minorHAnsi" w:hAnsiTheme="minorHAnsi" w:cstheme="minorHAnsi"/>
          <w:sz w:val="22"/>
          <w:szCs w:val="22"/>
        </w:rPr>
        <w:t xml:space="preserve"> mają zastosowanie w zakresie nieuregulowanym odmiennie w Umowie, a w wypadku rozbieżności pomiędzy nimi, Strony są związane postanowieniami Umowy.</w:t>
      </w:r>
    </w:p>
    <w:p w14:paraId="60094D52" w14:textId="77777777" w:rsidR="008D3649" w:rsidRPr="00F10D3C" w:rsidRDefault="008D3649" w:rsidP="00F10D3C">
      <w:pPr>
        <w:spacing w:before="240" w:after="240" w:line="276" w:lineRule="auto"/>
        <w:ind w:left="426"/>
        <w:contextualSpacing/>
        <w:jc w:val="both"/>
        <w:rPr>
          <w:rFonts w:asciiTheme="minorHAnsi" w:hAnsiTheme="minorHAnsi" w:cstheme="minorHAnsi"/>
          <w:sz w:val="22"/>
          <w:szCs w:val="22"/>
        </w:rPr>
      </w:pPr>
    </w:p>
    <w:p w14:paraId="1337E0CA" w14:textId="5D14DD08" w:rsidR="008D3649" w:rsidRPr="00F10D3C" w:rsidRDefault="008D3649" w:rsidP="00F10D3C">
      <w:pPr>
        <w:numPr>
          <w:ilvl w:val="0"/>
          <w:numId w:val="39"/>
        </w:numPr>
        <w:spacing w:after="240" w:line="276" w:lineRule="auto"/>
        <w:ind w:left="426" w:hanging="426"/>
        <w:contextualSpacing/>
        <w:jc w:val="both"/>
        <w:rPr>
          <w:rFonts w:asciiTheme="minorHAnsi" w:hAnsiTheme="minorHAnsi" w:cstheme="minorHAnsi"/>
          <w:sz w:val="22"/>
          <w:szCs w:val="22"/>
        </w:rPr>
      </w:pPr>
      <w:r w:rsidRPr="00F10D3C">
        <w:rPr>
          <w:rFonts w:asciiTheme="minorHAnsi" w:hAnsiTheme="minorHAnsi" w:cstheme="minorHAnsi"/>
          <w:sz w:val="22"/>
          <w:szCs w:val="22"/>
        </w:rPr>
        <w:t xml:space="preserve">Niniejsze OWUZ dotyczą zakupów </w:t>
      </w:r>
      <w:r w:rsidRPr="00F10D3C">
        <w:rPr>
          <w:rFonts w:asciiTheme="minorHAnsi" w:hAnsiTheme="minorHAnsi" w:cstheme="minorHAnsi"/>
          <w:b/>
          <w:sz w:val="22"/>
          <w:szCs w:val="22"/>
        </w:rPr>
        <w:t>prac projektowych oraz</w:t>
      </w:r>
      <w:r w:rsidRPr="00F10D3C">
        <w:rPr>
          <w:rFonts w:asciiTheme="minorHAnsi" w:hAnsiTheme="minorHAnsi" w:cstheme="minorHAnsi"/>
          <w:sz w:val="22"/>
          <w:szCs w:val="22"/>
        </w:rPr>
        <w:t xml:space="preserve"> </w:t>
      </w:r>
      <w:r w:rsidRPr="00F10D3C">
        <w:rPr>
          <w:rFonts w:asciiTheme="minorHAnsi" w:hAnsiTheme="minorHAnsi" w:cstheme="minorHAnsi"/>
          <w:b/>
          <w:sz w:val="22"/>
          <w:szCs w:val="22"/>
        </w:rPr>
        <w:t>robót budowlanych</w:t>
      </w:r>
      <w:r w:rsidRPr="00F10D3C">
        <w:rPr>
          <w:rFonts w:asciiTheme="minorHAnsi" w:hAnsiTheme="minorHAnsi" w:cstheme="minorHAnsi"/>
          <w:sz w:val="22"/>
          <w:szCs w:val="22"/>
        </w:rPr>
        <w:t xml:space="preserve"> </w:t>
      </w:r>
      <w:r w:rsidRPr="00F10D3C">
        <w:rPr>
          <w:rFonts w:asciiTheme="minorHAnsi" w:hAnsiTheme="minorHAnsi" w:cstheme="minorHAnsi"/>
          <w:b/>
          <w:sz w:val="22"/>
          <w:szCs w:val="22"/>
        </w:rPr>
        <w:t>składających się</w:t>
      </w:r>
      <w:r w:rsidR="006C71DF" w:rsidRPr="00F10D3C">
        <w:rPr>
          <w:rFonts w:asciiTheme="minorHAnsi" w:hAnsiTheme="minorHAnsi" w:cstheme="minorHAnsi"/>
          <w:b/>
          <w:sz w:val="22"/>
          <w:szCs w:val="22"/>
        </w:rPr>
        <w:t xml:space="preserve"> na kompleksowe wykonanie </w:t>
      </w:r>
      <w:r w:rsidR="0029032F" w:rsidRPr="00F10D3C">
        <w:rPr>
          <w:rFonts w:asciiTheme="minorHAnsi" w:hAnsiTheme="minorHAnsi" w:cstheme="minorHAnsi"/>
          <w:b/>
          <w:sz w:val="22"/>
          <w:szCs w:val="22"/>
        </w:rPr>
        <w:t>przedmiotu Umowy</w:t>
      </w:r>
      <w:r w:rsidRPr="00F10D3C">
        <w:rPr>
          <w:rFonts w:asciiTheme="minorHAnsi" w:hAnsiTheme="minorHAnsi" w:cstheme="minorHAnsi"/>
          <w:sz w:val="22"/>
          <w:szCs w:val="22"/>
        </w:rPr>
        <w:t>, obejmujących w szczególności:</w:t>
      </w:r>
    </w:p>
    <w:p w14:paraId="61B7625F" w14:textId="2C5FE085" w:rsidR="008D3649" w:rsidRPr="00F10D3C" w:rsidRDefault="008D3649" w:rsidP="00F10D3C">
      <w:pPr>
        <w:widowControl w:val="0"/>
        <w:numPr>
          <w:ilvl w:val="0"/>
          <w:numId w:val="36"/>
        </w:numPr>
        <w:autoSpaceDE w:val="0"/>
        <w:autoSpaceDN w:val="0"/>
        <w:adjustRightInd w:val="0"/>
        <w:spacing w:before="120"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 xml:space="preserve">pozyskanie w imieniu i na rzecz Zamawiającego wszelkich wymaganych prawem decyzji administracyjnych, w tym ostatecznej decyzji o pozwoleniu na budowę i decyzji o pozwoleniu na użytkowanie (jeśli będą wymagane), albo skuteczne dokonanie wszelkich wymaganych przepisami prawa zgłoszeń (jeśli będą wymagane), sporządzenie dokumentacji projektowej (tj. w szczególności projektu budowlanego, projektów wykonawczych, specyfikacji technicznych wykonania i odbioru robót budowlanych (jeśli będą wymagane)) (dalej </w:t>
      </w:r>
      <w:r w:rsidR="00D17034" w:rsidRPr="00F10D3C">
        <w:rPr>
          <w:rFonts w:asciiTheme="minorHAnsi" w:hAnsiTheme="minorHAnsi" w:cstheme="minorHAnsi"/>
          <w:sz w:val="22"/>
          <w:szCs w:val="22"/>
        </w:rPr>
        <w:t xml:space="preserve">w OWUZ </w:t>
      </w:r>
      <w:r w:rsidR="002E4087" w:rsidRPr="00F10D3C">
        <w:rPr>
          <w:rFonts w:asciiTheme="minorHAnsi" w:hAnsiTheme="minorHAnsi" w:cstheme="minorHAnsi"/>
          <w:sz w:val="22"/>
          <w:szCs w:val="22"/>
        </w:rPr>
        <w:t xml:space="preserve">oraz w Umowie </w:t>
      </w:r>
      <w:r w:rsidRPr="00F10D3C">
        <w:rPr>
          <w:rFonts w:asciiTheme="minorHAnsi" w:hAnsiTheme="minorHAnsi" w:cstheme="minorHAnsi"/>
          <w:sz w:val="22"/>
          <w:szCs w:val="22"/>
        </w:rPr>
        <w:t>jako: „</w:t>
      </w:r>
      <w:r w:rsidRPr="00F10D3C">
        <w:rPr>
          <w:rFonts w:asciiTheme="minorHAnsi" w:hAnsiTheme="minorHAnsi" w:cstheme="minorHAnsi"/>
          <w:b/>
          <w:sz w:val="22"/>
          <w:szCs w:val="22"/>
        </w:rPr>
        <w:t>Dokumentacja</w:t>
      </w:r>
      <w:r w:rsidRPr="00F10D3C">
        <w:rPr>
          <w:rFonts w:asciiTheme="minorHAnsi" w:hAnsiTheme="minorHAnsi" w:cstheme="minorHAnsi"/>
          <w:sz w:val="22"/>
          <w:szCs w:val="22"/>
        </w:rPr>
        <w:t>”) niezbędn</w:t>
      </w:r>
      <w:r w:rsidR="00705765" w:rsidRPr="00F10D3C">
        <w:rPr>
          <w:rFonts w:asciiTheme="minorHAnsi" w:hAnsiTheme="minorHAnsi" w:cstheme="minorHAnsi"/>
          <w:sz w:val="22"/>
          <w:szCs w:val="22"/>
        </w:rPr>
        <w:t>ych</w:t>
      </w:r>
      <w:r w:rsidRPr="00F10D3C">
        <w:rPr>
          <w:rFonts w:asciiTheme="minorHAnsi" w:hAnsiTheme="minorHAnsi" w:cstheme="minorHAnsi"/>
          <w:sz w:val="22"/>
          <w:szCs w:val="22"/>
        </w:rPr>
        <w:t xml:space="preserve"> do prawidłowej realizacji </w:t>
      </w:r>
      <w:r w:rsidR="00705765" w:rsidRPr="00F10D3C">
        <w:rPr>
          <w:rFonts w:asciiTheme="minorHAnsi" w:hAnsiTheme="minorHAnsi" w:cstheme="minorHAnsi"/>
          <w:sz w:val="22"/>
          <w:szCs w:val="22"/>
        </w:rPr>
        <w:t xml:space="preserve">przedmiotu Umowy </w:t>
      </w:r>
      <w:r w:rsidRPr="00F10D3C">
        <w:rPr>
          <w:rFonts w:asciiTheme="minorHAnsi" w:hAnsiTheme="minorHAnsi" w:cstheme="minorHAnsi"/>
          <w:sz w:val="22"/>
          <w:szCs w:val="22"/>
        </w:rPr>
        <w:t>i zapewnienia możliwości użytkowania obiektu zgodnie z jego przeznaczeniem (dalej</w:t>
      </w:r>
      <w:r w:rsidR="002E4087" w:rsidRPr="00F10D3C">
        <w:rPr>
          <w:rFonts w:asciiTheme="minorHAnsi" w:hAnsiTheme="minorHAnsi" w:cstheme="minorHAnsi"/>
          <w:sz w:val="22"/>
          <w:szCs w:val="22"/>
        </w:rPr>
        <w:t xml:space="preserve"> </w:t>
      </w:r>
      <w:r w:rsidR="00D17034" w:rsidRPr="00F10D3C">
        <w:rPr>
          <w:rFonts w:asciiTheme="minorHAnsi" w:hAnsiTheme="minorHAnsi" w:cstheme="minorHAnsi"/>
          <w:sz w:val="22"/>
          <w:szCs w:val="22"/>
        </w:rPr>
        <w:t xml:space="preserve">w OWUZ </w:t>
      </w:r>
      <w:r w:rsidR="002E4087" w:rsidRPr="00F10D3C">
        <w:rPr>
          <w:rFonts w:asciiTheme="minorHAnsi" w:hAnsiTheme="minorHAnsi" w:cstheme="minorHAnsi"/>
          <w:sz w:val="22"/>
          <w:szCs w:val="22"/>
        </w:rPr>
        <w:t>oraz w Umowie jako</w:t>
      </w:r>
      <w:r w:rsidRPr="00F10D3C">
        <w:rPr>
          <w:rFonts w:asciiTheme="minorHAnsi" w:hAnsiTheme="minorHAnsi" w:cstheme="minorHAnsi"/>
          <w:sz w:val="22"/>
          <w:szCs w:val="22"/>
        </w:rPr>
        <w:t>: „</w:t>
      </w:r>
      <w:r w:rsidRPr="00F10D3C">
        <w:rPr>
          <w:rFonts w:asciiTheme="minorHAnsi" w:hAnsiTheme="minorHAnsi" w:cstheme="minorHAnsi"/>
          <w:b/>
          <w:sz w:val="22"/>
          <w:szCs w:val="22"/>
        </w:rPr>
        <w:t>Prace</w:t>
      </w:r>
      <w:r w:rsidRPr="00F10D3C">
        <w:rPr>
          <w:rFonts w:asciiTheme="minorHAnsi" w:hAnsiTheme="minorHAnsi" w:cstheme="minorHAnsi"/>
          <w:sz w:val="22"/>
          <w:szCs w:val="22"/>
        </w:rPr>
        <w:t>”);</w:t>
      </w:r>
    </w:p>
    <w:p w14:paraId="5345D12B" w14:textId="72AFEB97" w:rsidR="008D3649" w:rsidRPr="00F10D3C" w:rsidRDefault="008D3649" w:rsidP="00F10D3C">
      <w:pPr>
        <w:widowControl w:val="0"/>
        <w:numPr>
          <w:ilvl w:val="0"/>
          <w:numId w:val="36"/>
        </w:numPr>
        <w:autoSpaceDE w:val="0"/>
        <w:autoSpaceDN w:val="0"/>
        <w:adjustRightInd w:val="0"/>
        <w:spacing w:before="120" w:after="240"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 xml:space="preserve">wykonanie wszelkich robót budowlanych zgodnie z </w:t>
      </w:r>
      <w:r w:rsidR="00705765" w:rsidRPr="00F10D3C">
        <w:rPr>
          <w:rFonts w:asciiTheme="minorHAnsi" w:hAnsiTheme="minorHAnsi" w:cstheme="minorHAnsi"/>
          <w:sz w:val="22"/>
          <w:szCs w:val="22"/>
        </w:rPr>
        <w:t xml:space="preserve">Dokumentacją </w:t>
      </w:r>
      <w:r w:rsidRPr="00F10D3C">
        <w:rPr>
          <w:rFonts w:asciiTheme="minorHAnsi" w:hAnsiTheme="minorHAnsi" w:cstheme="minorHAnsi"/>
          <w:sz w:val="22"/>
          <w:szCs w:val="22"/>
        </w:rPr>
        <w:t xml:space="preserve">oraz wszelkich czynności im towarzyszących, nie będących Pracami, niezbędnych do terminowego i prawidłowego wykonania </w:t>
      </w:r>
      <w:r w:rsidR="00705765" w:rsidRPr="00F10D3C">
        <w:rPr>
          <w:rFonts w:asciiTheme="minorHAnsi" w:hAnsiTheme="minorHAnsi" w:cstheme="minorHAnsi"/>
          <w:sz w:val="22"/>
          <w:szCs w:val="22"/>
        </w:rPr>
        <w:t xml:space="preserve">przedmiotu Umowy </w:t>
      </w:r>
      <w:r w:rsidRPr="00F10D3C">
        <w:rPr>
          <w:rFonts w:asciiTheme="minorHAnsi" w:hAnsiTheme="minorHAnsi" w:cstheme="minorHAnsi"/>
          <w:sz w:val="22"/>
          <w:szCs w:val="22"/>
        </w:rPr>
        <w:t>i zapewnienia możliwości użytkowania obiektu zgodnie z jego przeznaczeniem (dalej</w:t>
      </w:r>
      <w:r w:rsidR="002E4087" w:rsidRPr="00F10D3C">
        <w:rPr>
          <w:rFonts w:asciiTheme="minorHAnsi" w:hAnsiTheme="minorHAnsi" w:cstheme="minorHAnsi"/>
          <w:sz w:val="22"/>
          <w:szCs w:val="22"/>
        </w:rPr>
        <w:t xml:space="preserve"> </w:t>
      </w:r>
      <w:r w:rsidR="00D17034" w:rsidRPr="00F10D3C">
        <w:rPr>
          <w:rFonts w:asciiTheme="minorHAnsi" w:hAnsiTheme="minorHAnsi" w:cstheme="minorHAnsi"/>
          <w:sz w:val="22"/>
          <w:szCs w:val="22"/>
        </w:rPr>
        <w:t xml:space="preserve">w OWUZ </w:t>
      </w:r>
      <w:r w:rsidR="002E4087" w:rsidRPr="00F10D3C">
        <w:rPr>
          <w:rFonts w:asciiTheme="minorHAnsi" w:hAnsiTheme="minorHAnsi" w:cstheme="minorHAnsi"/>
          <w:sz w:val="22"/>
          <w:szCs w:val="22"/>
        </w:rPr>
        <w:t>oraz w Umowie jako</w:t>
      </w:r>
      <w:r w:rsidRPr="00F10D3C">
        <w:rPr>
          <w:rFonts w:asciiTheme="minorHAnsi" w:hAnsiTheme="minorHAnsi" w:cstheme="minorHAnsi"/>
          <w:sz w:val="22"/>
          <w:szCs w:val="22"/>
        </w:rPr>
        <w:t>: „</w:t>
      </w:r>
      <w:r w:rsidRPr="00F10D3C">
        <w:rPr>
          <w:rFonts w:asciiTheme="minorHAnsi" w:hAnsiTheme="minorHAnsi" w:cstheme="minorHAnsi"/>
          <w:b/>
          <w:sz w:val="22"/>
          <w:szCs w:val="22"/>
        </w:rPr>
        <w:t>Roboty</w:t>
      </w:r>
      <w:r w:rsidRPr="00F10D3C">
        <w:rPr>
          <w:rFonts w:asciiTheme="minorHAnsi" w:hAnsiTheme="minorHAnsi" w:cstheme="minorHAnsi"/>
          <w:sz w:val="22"/>
          <w:szCs w:val="22"/>
        </w:rPr>
        <w:t>”);</w:t>
      </w:r>
    </w:p>
    <w:p w14:paraId="6731B790" w14:textId="5D50407E" w:rsidR="008D3649" w:rsidRPr="00F10D3C" w:rsidRDefault="008D3649" w:rsidP="00F10D3C">
      <w:pPr>
        <w:widowControl w:val="0"/>
        <w:numPr>
          <w:ilvl w:val="0"/>
          <w:numId w:val="36"/>
        </w:numPr>
        <w:autoSpaceDE w:val="0"/>
        <w:autoSpaceDN w:val="0"/>
        <w:adjustRightInd w:val="0"/>
        <w:spacing w:after="240"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 xml:space="preserve">wykonanie Prac i Robót w sposób zgodny z prawem, normami, zasadami wiedzy technicznej, przy zachowaniu należytej staranności, jakiej należy oczekiwać od wykonawcy realizującego </w:t>
      </w:r>
      <w:r w:rsidR="00D17034" w:rsidRPr="00F10D3C">
        <w:rPr>
          <w:rFonts w:asciiTheme="minorHAnsi" w:hAnsiTheme="minorHAnsi" w:cstheme="minorHAnsi"/>
          <w:sz w:val="22"/>
          <w:szCs w:val="22"/>
        </w:rPr>
        <w:t>Inwesty</w:t>
      </w:r>
      <w:r w:rsidRPr="00F10D3C">
        <w:rPr>
          <w:rFonts w:asciiTheme="minorHAnsi" w:hAnsiTheme="minorHAnsi" w:cstheme="minorHAnsi"/>
          <w:sz w:val="22"/>
          <w:szCs w:val="22"/>
        </w:rPr>
        <w:t>cje w systemie GRI.</w:t>
      </w:r>
    </w:p>
    <w:p w14:paraId="0519C3DF" w14:textId="588C393E" w:rsidR="005D33F6" w:rsidRPr="00F10D3C" w:rsidRDefault="005D33F6" w:rsidP="00F10D3C">
      <w:pPr>
        <w:numPr>
          <w:ilvl w:val="0"/>
          <w:numId w:val="39"/>
        </w:numPr>
        <w:spacing w:after="240" w:line="276" w:lineRule="auto"/>
        <w:ind w:left="426" w:hanging="426"/>
        <w:contextualSpacing/>
        <w:jc w:val="both"/>
        <w:rPr>
          <w:rFonts w:asciiTheme="minorHAnsi" w:hAnsiTheme="minorHAnsi" w:cstheme="minorHAnsi"/>
          <w:sz w:val="22"/>
          <w:szCs w:val="22"/>
        </w:rPr>
      </w:pPr>
      <w:r w:rsidRPr="00F10D3C">
        <w:rPr>
          <w:rFonts w:asciiTheme="minorHAnsi" w:hAnsiTheme="minorHAnsi" w:cstheme="minorHAnsi"/>
          <w:sz w:val="22"/>
          <w:szCs w:val="22"/>
        </w:rPr>
        <w:t xml:space="preserve">Niniejsze OWUZ mogą być stosowane zwłaszcza w sytuacji </w:t>
      </w:r>
      <w:r w:rsidRPr="00F10D3C">
        <w:rPr>
          <w:rFonts w:asciiTheme="minorHAnsi" w:hAnsiTheme="minorHAnsi" w:cstheme="minorHAnsi"/>
          <w:b/>
          <w:sz w:val="22"/>
          <w:szCs w:val="22"/>
        </w:rPr>
        <w:t>gdy Zamawiający przewiduje odbi</w:t>
      </w:r>
      <w:r w:rsidR="001575E0">
        <w:rPr>
          <w:rFonts w:asciiTheme="minorHAnsi" w:hAnsiTheme="minorHAnsi" w:cstheme="minorHAnsi"/>
          <w:b/>
          <w:sz w:val="22"/>
          <w:szCs w:val="22"/>
        </w:rPr>
        <w:t>ór</w:t>
      </w:r>
      <w:r w:rsidRPr="00F10D3C">
        <w:rPr>
          <w:rFonts w:asciiTheme="minorHAnsi" w:hAnsiTheme="minorHAnsi" w:cstheme="minorHAnsi"/>
          <w:b/>
          <w:sz w:val="22"/>
          <w:szCs w:val="22"/>
        </w:rPr>
        <w:t xml:space="preserve"> Dokumentacji</w:t>
      </w:r>
      <w:r w:rsidRPr="00F10D3C">
        <w:rPr>
          <w:rFonts w:asciiTheme="minorHAnsi" w:hAnsiTheme="minorHAnsi" w:cstheme="minorHAnsi"/>
          <w:sz w:val="22"/>
          <w:szCs w:val="22"/>
        </w:rPr>
        <w:t>.</w:t>
      </w:r>
    </w:p>
    <w:p w14:paraId="6EC3A0E2" w14:textId="51C4C72C" w:rsidR="005D33F6" w:rsidRPr="00F10D3C" w:rsidRDefault="005D33F6" w:rsidP="00F10D3C">
      <w:pPr>
        <w:spacing w:after="240" w:line="276" w:lineRule="auto"/>
        <w:ind w:left="426"/>
        <w:contextualSpacing/>
        <w:jc w:val="both"/>
        <w:rPr>
          <w:rFonts w:asciiTheme="minorHAnsi" w:hAnsiTheme="minorHAnsi" w:cstheme="minorHAnsi"/>
          <w:sz w:val="22"/>
          <w:szCs w:val="22"/>
        </w:rPr>
      </w:pPr>
      <w:r w:rsidRPr="00F10D3C">
        <w:rPr>
          <w:rFonts w:asciiTheme="minorHAnsi" w:hAnsiTheme="minorHAnsi" w:cstheme="minorHAnsi"/>
          <w:sz w:val="22"/>
          <w:szCs w:val="22"/>
        </w:rPr>
        <w:t xml:space="preserve"> </w:t>
      </w:r>
    </w:p>
    <w:p w14:paraId="795BFCB4" w14:textId="718DFA2E" w:rsidR="008D3649" w:rsidRPr="00F10D3C" w:rsidRDefault="008D3649" w:rsidP="00F10D3C">
      <w:pPr>
        <w:numPr>
          <w:ilvl w:val="0"/>
          <w:numId w:val="39"/>
        </w:numPr>
        <w:spacing w:after="240" w:line="276" w:lineRule="auto"/>
        <w:ind w:left="426" w:hanging="426"/>
        <w:contextualSpacing/>
        <w:jc w:val="both"/>
        <w:rPr>
          <w:rFonts w:asciiTheme="minorHAnsi" w:hAnsiTheme="minorHAnsi" w:cstheme="minorHAnsi"/>
          <w:sz w:val="22"/>
          <w:szCs w:val="22"/>
        </w:rPr>
      </w:pPr>
      <w:r w:rsidRPr="00F10D3C">
        <w:rPr>
          <w:rFonts w:asciiTheme="minorHAnsi" w:hAnsiTheme="minorHAnsi" w:cstheme="minorHAnsi"/>
          <w:sz w:val="22"/>
          <w:szCs w:val="22"/>
        </w:rPr>
        <w:t>Poszczególne części Umowy będą stosowane i interpretowane w następującej kolejności:</w:t>
      </w:r>
    </w:p>
    <w:p w14:paraId="58FA8D16" w14:textId="77777777" w:rsidR="008D3649" w:rsidRPr="00F10D3C" w:rsidRDefault="008D3649" w:rsidP="00F10D3C">
      <w:pPr>
        <w:numPr>
          <w:ilvl w:val="0"/>
          <w:numId w:val="40"/>
        </w:numPr>
        <w:spacing w:after="240" w:line="276" w:lineRule="auto"/>
        <w:contextualSpacing/>
        <w:jc w:val="both"/>
        <w:rPr>
          <w:rFonts w:asciiTheme="minorHAnsi" w:hAnsiTheme="minorHAnsi" w:cstheme="minorHAnsi"/>
          <w:sz w:val="22"/>
          <w:szCs w:val="22"/>
        </w:rPr>
      </w:pPr>
      <w:r w:rsidRPr="00F10D3C">
        <w:rPr>
          <w:rFonts w:asciiTheme="minorHAnsi" w:hAnsiTheme="minorHAnsi" w:cstheme="minorHAnsi"/>
          <w:sz w:val="22"/>
          <w:szCs w:val="22"/>
        </w:rPr>
        <w:t>Umowa;</w:t>
      </w:r>
    </w:p>
    <w:p w14:paraId="5F14E627" w14:textId="77777777" w:rsidR="008D3649" w:rsidRPr="00F10D3C" w:rsidRDefault="008D3649" w:rsidP="00F10D3C">
      <w:pPr>
        <w:numPr>
          <w:ilvl w:val="0"/>
          <w:numId w:val="40"/>
        </w:numPr>
        <w:spacing w:after="240" w:line="276" w:lineRule="auto"/>
        <w:contextualSpacing/>
        <w:jc w:val="both"/>
        <w:rPr>
          <w:rFonts w:asciiTheme="minorHAnsi" w:hAnsiTheme="minorHAnsi" w:cstheme="minorHAnsi"/>
          <w:sz w:val="22"/>
          <w:szCs w:val="22"/>
        </w:rPr>
      </w:pPr>
      <w:r w:rsidRPr="00F10D3C">
        <w:rPr>
          <w:rFonts w:asciiTheme="minorHAnsi" w:hAnsiTheme="minorHAnsi" w:cstheme="minorHAnsi"/>
          <w:sz w:val="22"/>
          <w:szCs w:val="22"/>
        </w:rPr>
        <w:t>OWUZ;</w:t>
      </w:r>
    </w:p>
    <w:p w14:paraId="4CF643B6" w14:textId="72407C00" w:rsidR="00382389" w:rsidRPr="00F10D3C" w:rsidRDefault="008D3649" w:rsidP="00F10D3C">
      <w:pPr>
        <w:numPr>
          <w:ilvl w:val="0"/>
          <w:numId w:val="40"/>
        </w:numPr>
        <w:spacing w:after="240" w:line="276" w:lineRule="auto"/>
        <w:contextualSpacing/>
        <w:jc w:val="both"/>
        <w:rPr>
          <w:rFonts w:asciiTheme="minorHAnsi" w:hAnsiTheme="minorHAnsi" w:cstheme="minorHAnsi"/>
          <w:sz w:val="22"/>
          <w:szCs w:val="22"/>
        </w:rPr>
      </w:pPr>
      <w:r w:rsidRPr="00F10D3C">
        <w:rPr>
          <w:rFonts w:asciiTheme="minorHAnsi" w:hAnsiTheme="minorHAnsi" w:cstheme="minorHAnsi"/>
          <w:sz w:val="22"/>
          <w:szCs w:val="22"/>
        </w:rPr>
        <w:t>Pozostałe załączniki do Umowy.</w:t>
      </w:r>
    </w:p>
    <w:p w14:paraId="31F004AF" w14:textId="0FC808C6" w:rsidR="000D152D" w:rsidRPr="00F10D3C" w:rsidRDefault="000D152D" w:rsidP="00F10D3C">
      <w:pPr>
        <w:pStyle w:val="Akapitzlist"/>
        <w:spacing w:line="276" w:lineRule="auto"/>
        <w:ind w:left="284"/>
        <w:jc w:val="both"/>
        <w:outlineLvl w:val="0"/>
        <w:rPr>
          <w:rFonts w:asciiTheme="minorHAnsi" w:hAnsiTheme="minorHAnsi" w:cstheme="minorHAnsi"/>
          <w:iCs/>
          <w:sz w:val="22"/>
          <w:szCs w:val="22"/>
        </w:rPr>
      </w:pPr>
    </w:p>
    <w:p w14:paraId="08054337" w14:textId="5DD65A72" w:rsidR="005D33F6" w:rsidRPr="00F10D3C" w:rsidRDefault="005D33F6" w:rsidP="00F10D3C">
      <w:pPr>
        <w:pStyle w:val="Akapitzlist"/>
        <w:spacing w:line="276" w:lineRule="auto"/>
        <w:ind w:left="284"/>
        <w:jc w:val="both"/>
        <w:outlineLvl w:val="0"/>
        <w:rPr>
          <w:rFonts w:asciiTheme="minorHAnsi" w:hAnsiTheme="minorHAnsi" w:cstheme="minorHAnsi"/>
          <w:iCs/>
          <w:sz w:val="22"/>
          <w:szCs w:val="22"/>
        </w:rPr>
      </w:pPr>
    </w:p>
    <w:p w14:paraId="3EE9CD47" w14:textId="28C382BC" w:rsidR="005D33F6" w:rsidRPr="00F10D3C" w:rsidRDefault="005D33F6" w:rsidP="00F10D3C">
      <w:pPr>
        <w:spacing w:line="276" w:lineRule="auto"/>
        <w:jc w:val="both"/>
        <w:outlineLvl w:val="0"/>
        <w:rPr>
          <w:rFonts w:asciiTheme="minorHAnsi" w:hAnsiTheme="minorHAnsi" w:cstheme="minorHAnsi"/>
          <w:iCs/>
          <w:sz w:val="22"/>
          <w:szCs w:val="22"/>
        </w:rPr>
      </w:pPr>
    </w:p>
    <w:p w14:paraId="4FDD884A" w14:textId="06395ABF" w:rsidR="002E7739" w:rsidRPr="00F10D3C" w:rsidRDefault="00216823" w:rsidP="00F10D3C">
      <w:pPr>
        <w:spacing w:line="276" w:lineRule="auto"/>
        <w:jc w:val="center"/>
        <w:rPr>
          <w:rFonts w:asciiTheme="minorHAnsi" w:hAnsiTheme="minorHAnsi" w:cstheme="minorHAnsi"/>
          <w:b/>
          <w:bCs/>
          <w:sz w:val="22"/>
          <w:szCs w:val="22"/>
        </w:rPr>
      </w:pPr>
      <w:r w:rsidRPr="00F10D3C">
        <w:rPr>
          <w:rFonts w:asciiTheme="minorHAnsi" w:hAnsiTheme="minorHAnsi" w:cstheme="minorHAnsi"/>
          <w:b/>
          <w:sz w:val="22"/>
          <w:szCs w:val="22"/>
        </w:rPr>
        <w:lastRenderedPageBreak/>
        <w:t xml:space="preserve">§ </w:t>
      </w:r>
      <w:r w:rsidR="00506AAD" w:rsidRPr="00F10D3C">
        <w:rPr>
          <w:rFonts w:asciiTheme="minorHAnsi" w:hAnsiTheme="minorHAnsi" w:cstheme="minorHAnsi"/>
          <w:b/>
          <w:sz w:val="22"/>
          <w:szCs w:val="22"/>
        </w:rPr>
        <w:t>2</w:t>
      </w:r>
      <w:r w:rsidR="00B20BAE" w:rsidRPr="00F10D3C">
        <w:rPr>
          <w:rFonts w:asciiTheme="minorHAnsi" w:hAnsiTheme="minorHAnsi" w:cstheme="minorHAnsi"/>
          <w:b/>
          <w:sz w:val="22"/>
          <w:szCs w:val="22"/>
        </w:rPr>
        <w:t>.</w:t>
      </w:r>
    </w:p>
    <w:p w14:paraId="00C26E4E" w14:textId="77777777" w:rsidR="002E7739" w:rsidRPr="00F10D3C" w:rsidRDefault="00216823" w:rsidP="00F10D3C">
      <w:pPr>
        <w:pStyle w:val="Tekstpodstawowy"/>
        <w:spacing w:line="276" w:lineRule="auto"/>
        <w:rPr>
          <w:rFonts w:asciiTheme="minorHAnsi" w:hAnsiTheme="minorHAnsi" w:cstheme="minorHAnsi"/>
          <w:bCs w:val="0"/>
          <w:sz w:val="22"/>
          <w:szCs w:val="22"/>
        </w:rPr>
      </w:pPr>
      <w:r w:rsidRPr="00F10D3C">
        <w:rPr>
          <w:rFonts w:asciiTheme="minorHAnsi" w:hAnsiTheme="minorHAnsi" w:cstheme="minorHAnsi"/>
          <w:bCs w:val="0"/>
          <w:sz w:val="22"/>
          <w:szCs w:val="22"/>
        </w:rPr>
        <w:t>Obowiązki Stron</w:t>
      </w:r>
    </w:p>
    <w:p w14:paraId="3E0E5DA2" w14:textId="77777777" w:rsidR="006F14D5" w:rsidRPr="00F10D3C" w:rsidRDefault="006F14D5" w:rsidP="00F10D3C">
      <w:pPr>
        <w:numPr>
          <w:ilvl w:val="6"/>
          <w:numId w:val="6"/>
        </w:numPr>
        <w:tabs>
          <w:tab w:val="clear" w:pos="2880"/>
        </w:tabs>
        <w:spacing w:line="276" w:lineRule="auto"/>
        <w:ind w:left="284" w:hanging="284"/>
        <w:jc w:val="both"/>
        <w:rPr>
          <w:rFonts w:asciiTheme="minorHAnsi" w:hAnsiTheme="minorHAnsi" w:cstheme="minorHAnsi"/>
          <w:b/>
          <w:sz w:val="22"/>
          <w:szCs w:val="22"/>
        </w:rPr>
      </w:pPr>
      <w:r w:rsidRPr="00F10D3C">
        <w:rPr>
          <w:rFonts w:asciiTheme="minorHAnsi" w:hAnsiTheme="minorHAnsi" w:cstheme="minorHAnsi"/>
          <w:b/>
          <w:sz w:val="22"/>
          <w:szCs w:val="22"/>
        </w:rPr>
        <w:t>Obowiązki Wykonawcy:</w:t>
      </w:r>
    </w:p>
    <w:p w14:paraId="0F1699E9" w14:textId="38198AB9" w:rsidR="00D4692D" w:rsidRPr="00F10D3C" w:rsidRDefault="00D4692D" w:rsidP="00F10D3C">
      <w:pPr>
        <w:pStyle w:val="Akapitzlist"/>
        <w:numPr>
          <w:ilvl w:val="0"/>
          <w:numId w:val="7"/>
        </w:numPr>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Przedmiot Umowy zostanie zrealizowany przez Wykonawcę i przekazany Zamawiającemu </w:t>
      </w:r>
      <w:r w:rsidRPr="00F10D3C">
        <w:rPr>
          <w:rFonts w:asciiTheme="minorHAnsi" w:hAnsiTheme="minorHAnsi" w:cstheme="minorHAnsi"/>
          <w:sz w:val="22"/>
          <w:szCs w:val="22"/>
        </w:rPr>
        <w:br/>
        <w:t>z najwyższą starannością, zgodnie z powszechnie obowiązującymi przepisami prawa,</w:t>
      </w:r>
      <w:r w:rsidR="0070269D" w:rsidRPr="00F10D3C">
        <w:rPr>
          <w:rFonts w:asciiTheme="minorHAnsi" w:hAnsiTheme="minorHAnsi" w:cstheme="minorHAnsi"/>
          <w:sz w:val="22"/>
          <w:szCs w:val="22"/>
        </w:rPr>
        <w:t xml:space="preserve"> </w:t>
      </w:r>
      <w:r w:rsidRPr="00F10D3C">
        <w:rPr>
          <w:rFonts w:asciiTheme="minorHAnsi" w:hAnsiTheme="minorHAnsi" w:cstheme="minorHAnsi"/>
          <w:sz w:val="22"/>
          <w:szCs w:val="22"/>
        </w:rPr>
        <w:t xml:space="preserve">w tym  </w:t>
      </w:r>
      <w:r w:rsidRPr="00F10D3C">
        <w:rPr>
          <w:rFonts w:asciiTheme="minorHAnsi" w:hAnsiTheme="minorHAnsi" w:cstheme="minorHAnsi"/>
          <w:sz w:val="22"/>
          <w:szCs w:val="22"/>
        </w:rPr>
        <w:br/>
        <w:t xml:space="preserve">w szczególności - wymogami ustawy z dnia 7 lipca 1994 roku Prawo Budowlane, właściwymi normami, wymaganiami Zamawiającego oraz w sposób właściwy dla tego rodzaju </w:t>
      </w:r>
      <w:r w:rsidR="00253FA1" w:rsidRPr="00F10D3C">
        <w:rPr>
          <w:rFonts w:asciiTheme="minorHAnsi" w:hAnsiTheme="minorHAnsi" w:cstheme="minorHAnsi"/>
          <w:sz w:val="22"/>
          <w:szCs w:val="22"/>
        </w:rPr>
        <w:t xml:space="preserve">Prac i </w:t>
      </w:r>
      <w:r w:rsidRPr="00F10D3C">
        <w:rPr>
          <w:rFonts w:asciiTheme="minorHAnsi" w:hAnsiTheme="minorHAnsi" w:cstheme="minorHAnsi"/>
          <w:sz w:val="22"/>
          <w:szCs w:val="22"/>
        </w:rPr>
        <w:t>Robót;</w:t>
      </w:r>
    </w:p>
    <w:p w14:paraId="3EE2A5A8" w14:textId="0B5E4114" w:rsidR="00246BC1" w:rsidRPr="00F10D3C" w:rsidRDefault="00246BC1" w:rsidP="00F10D3C">
      <w:pPr>
        <w:pStyle w:val="Akapitzlist"/>
        <w:numPr>
          <w:ilvl w:val="0"/>
          <w:numId w:val="7"/>
        </w:numPr>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Po </w:t>
      </w:r>
      <w:r w:rsidRPr="00F10D3C">
        <w:rPr>
          <w:rFonts w:asciiTheme="minorHAnsi" w:hAnsiTheme="minorHAnsi" w:cstheme="minorHAnsi"/>
          <w:bCs/>
          <w:sz w:val="22"/>
          <w:szCs w:val="22"/>
        </w:rPr>
        <w:t xml:space="preserve">podpisaniu Umowy, a przed rozpoczęciem Prac, Wykonawca dokona wstępnych uzgodnień </w:t>
      </w:r>
      <w:r w:rsidRPr="00F10D3C">
        <w:rPr>
          <w:rFonts w:asciiTheme="minorHAnsi" w:hAnsiTheme="minorHAnsi" w:cstheme="minorHAnsi"/>
          <w:bCs/>
          <w:sz w:val="22"/>
          <w:szCs w:val="22"/>
        </w:rPr>
        <w:br/>
      </w:r>
      <w:r w:rsidR="00513C11" w:rsidRPr="00F10D3C">
        <w:rPr>
          <w:rFonts w:asciiTheme="minorHAnsi" w:hAnsiTheme="minorHAnsi" w:cstheme="minorHAnsi"/>
          <w:bCs/>
          <w:sz w:val="22"/>
          <w:szCs w:val="22"/>
        </w:rPr>
        <w:t>z</w:t>
      </w:r>
      <w:r w:rsidRPr="00F10D3C">
        <w:rPr>
          <w:rFonts w:asciiTheme="minorHAnsi" w:hAnsiTheme="minorHAnsi" w:cstheme="minorHAnsi"/>
          <w:bCs/>
          <w:sz w:val="22"/>
          <w:szCs w:val="22"/>
        </w:rPr>
        <w:t xml:space="preserve"> </w:t>
      </w:r>
      <w:r w:rsidR="00513C11" w:rsidRPr="00F10D3C">
        <w:rPr>
          <w:rFonts w:asciiTheme="minorHAnsi" w:hAnsiTheme="minorHAnsi" w:cstheme="minorHAnsi"/>
          <w:bCs/>
          <w:sz w:val="22"/>
          <w:szCs w:val="22"/>
        </w:rPr>
        <w:t>Zamawiającym</w:t>
      </w:r>
      <w:r w:rsidRPr="00F10D3C">
        <w:rPr>
          <w:rFonts w:asciiTheme="minorHAnsi" w:hAnsiTheme="minorHAnsi" w:cstheme="minorHAnsi"/>
          <w:bCs/>
          <w:sz w:val="22"/>
          <w:szCs w:val="22"/>
        </w:rPr>
        <w:t>, w zakresie szczegółowej formy Dokumentacji;</w:t>
      </w:r>
    </w:p>
    <w:p w14:paraId="420A7BB2" w14:textId="309AA4B6" w:rsidR="00246BC1" w:rsidRPr="00F10D3C" w:rsidRDefault="00246BC1" w:rsidP="00F10D3C">
      <w:pPr>
        <w:pStyle w:val="Akapitzlist"/>
        <w:numPr>
          <w:ilvl w:val="0"/>
          <w:numId w:val="7"/>
        </w:numPr>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Wszelkie uzgodnienia przywołane przy opracowaniu Dokumentacji wymagają formy pisemnej</w:t>
      </w:r>
      <w:r w:rsidR="008E1769" w:rsidRPr="00F10D3C">
        <w:rPr>
          <w:rFonts w:asciiTheme="minorHAnsi" w:hAnsiTheme="minorHAnsi" w:cstheme="minorHAnsi"/>
          <w:sz w:val="22"/>
          <w:szCs w:val="22"/>
        </w:rPr>
        <w:t xml:space="preserve"> (ewentualnie mailowej)</w:t>
      </w:r>
      <w:r w:rsidRPr="00F10D3C">
        <w:rPr>
          <w:rFonts w:asciiTheme="minorHAnsi" w:hAnsiTheme="minorHAnsi" w:cstheme="minorHAnsi"/>
          <w:sz w:val="22"/>
          <w:szCs w:val="22"/>
        </w:rPr>
        <w:t>, a ich realizacja - potwierdzenia na karcie uzgodnień, dołączonej do Dokumentacji;</w:t>
      </w:r>
    </w:p>
    <w:p w14:paraId="711B36A4" w14:textId="4885E3D4" w:rsidR="00D4692D" w:rsidRPr="00F10D3C" w:rsidRDefault="00D4692D" w:rsidP="00F10D3C">
      <w:pPr>
        <w:pStyle w:val="Akapitzlist"/>
        <w:numPr>
          <w:ilvl w:val="0"/>
          <w:numId w:val="7"/>
        </w:numPr>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Wykonawca wykona Roboty zgodnie z zaakceptowaną przez Zamawiającego</w:t>
      </w:r>
      <w:r w:rsidR="00932D9F" w:rsidRPr="00F10D3C">
        <w:rPr>
          <w:rFonts w:asciiTheme="minorHAnsi" w:hAnsiTheme="minorHAnsi" w:cstheme="minorHAnsi"/>
          <w:sz w:val="22"/>
          <w:szCs w:val="22"/>
        </w:rPr>
        <w:t xml:space="preserve"> Dokumentacją</w:t>
      </w:r>
      <w:r w:rsidRPr="00F10D3C">
        <w:rPr>
          <w:rFonts w:asciiTheme="minorHAnsi" w:hAnsiTheme="minorHAnsi" w:cstheme="minorHAnsi"/>
          <w:sz w:val="22"/>
          <w:szCs w:val="22"/>
        </w:rPr>
        <w:t xml:space="preserve">, </w:t>
      </w:r>
      <w:r w:rsidR="0070269D" w:rsidRPr="00F10D3C">
        <w:rPr>
          <w:rFonts w:asciiTheme="minorHAnsi" w:hAnsiTheme="minorHAnsi" w:cstheme="minorHAnsi"/>
          <w:sz w:val="22"/>
          <w:szCs w:val="22"/>
        </w:rPr>
        <w:t xml:space="preserve">zgodnie z </w:t>
      </w:r>
      <w:r w:rsidRPr="00F10D3C">
        <w:rPr>
          <w:rFonts w:asciiTheme="minorHAnsi" w:hAnsiTheme="minorHAnsi" w:cstheme="minorHAnsi"/>
          <w:b/>
          <w:sz w:val="22"/>
          <w:szCs w:val="22"/>
          <w:u w:val="single"/>
        </w:rPr>
        <w:t>Załącznik</w:t>
      </w:r>
      <w:r w:rsidR="0070269D" w:rsidRPr="00F10D3C">
        <w:rPr>
          <w:rFonts w:asciiTheme="minorHAnsi" w:hAnsiTheme="minorHAnsi" w:cstheme="minorHAnsi"/>
          <w:b/>
          <w:sz w:val="22"/>
          <w:szCs w:val="22"/>
          <w:u w:val="single"/>
        </w:rPr>
        <w:t>iem</w:t>
      </w:r>
      <w:r w:rsidRPr="00F10D3C">
        <w:rPr>
          <w:rFonts w:asciiTheme="minorHAnsi" w:hAnsiTheme="minorHAnsi" w:cstheme="minorHAnsi"/>
          <w:b/>
          <w:sz w:val="22"/>
          <w:szCs w:val="22"/>
          <w:u w:val="single"/>
        </w:rPr>
        <w:t xml:space="preserve"> nr </w:t>
      </w:r>
      <w:r w:rsidR="00CC68E7" w:rsidRPr="00F10D3C">
        <w:rPr>
          <w:rFonts w:asciiTheme="minorHAnsi" w:hAnsiTheme="minorHAnsi" w:cstheme="minorHAnsi"/>
          <w:b/>
          <w:sz w:val="22"/>
          <w:szCs w:val="22"/>
          <w:u w:val="single"/>
        </w:rPr>
        <w:t xml:space="preserve">1 </w:t>
      </w:r>
      <w:r w:rsidRPr="00F10D3C">
        <w:rPr>
          <w:rFonts w:asciiTheme="minorHAnsi" w:hAnsiTheme="minorHAnsi" w:cstheme="minorHAnsi"/>
          <w:b/>
          <w:sz w:val="22"/>
          <w:szCs w:val="22"/>
          <w:u w:val="single"/>
        </w:rPr>
        <w:t>do Umowy</w:t>
      </w:r>
      <w:r w:rsidR="00506AAD" w:rsidRPr="00F10D3C">
        <w:rPr>
          <w:rFonts w:asciiTheme="minorHAnsi" w:hAnsiTheme="minorHAnsi" w:cstheme="minorHAnsi"/>
          <w:sz w:val="22"/>
          <w:szCs w:val="22"/>
        </w:rPr>
        <w:t xml:space="preserve"> – szczegółowy opis przedmiotu Umowy</w:t>
      </w:r>
      <w:r w:rsidRPr="00F10D3C">
        <w:rPr>
          <w:rFonts w:asciiTheme="minorHAnsi" w:hAnsiTheme="minorHAnsi" w:cstheme="minorHAnsi"/>
          <w:sz w:val="22"/>
          <w:szCs w:val="22"/>
        </w:rPr>
        <w:t xml:space="preserve">, wymaganiami wynikającymi z przeznaczenia </w:t>
      </w:r>
      <w:r w:rsidR="00506AAD" w:rsidRPr="00F10D3C">
        <w:rPr>
          <w:rFonts w:asciiTheme="minorHAnsi" w:hAnsiTheme="minorHAnsi" w:cstheme="minorHAnsi"/>
          <w:sz w:val="22"/>
          <w:szCs w:val="22"/>
        </w:rPr>
        <w:t>o</w:t>
      </w:r>
      <w:r w:rsidRPr="00F10D3C">
        <w:rPr>
          <w:rFonts w:asciiTheme="minorHAnsi" w:hAnsiTheme="minorHAnsi" w:cstheme="minorHAnsi"/>
          <w:sz w:val="22"/>
          <w:szCs w:val="22"/>
        </w:rPr>
        <w:t>biektu, zasadami wiedzy technicznej, uznanymi zasadami techniki i z najwyższą starannością;</w:t>
      </w:r>
    </w:p>
    <w:p w14:paraId="0FA7F6EE" w14:textId="77777777" w:rsidR="00642999" w:rsidRPr="00F10D3C" w:rsidRDefault="00642999" w:rsidP="00F10D3C">
      <w:pPr>
        <w:pStyle w:val="Akapitzlist"/>
        <w:numPr>
          <w:ilvl w:val="0"/>
          <w:numId w:val="7"/>
        </w:numPr>
        <w:spacing w:line="276" w:lineRule="auto"/>
        <w:ind w:left="709" w:hanging="425"/>
        <w:jc w:val="both"/>
        <w:rPr>
          <w:rStyle w:val="FontStyle18"/>
          <w:rFonts w:asciiTheme="minorHAnsi" w:hAnsiTheme="minorHAnsi" w:cstheme="minorHAnsi"/>
          <w:sz w:val="22"/>
          <w:szCs w:val="22"/>
        </w:rPr>
      </w:pPr>
      <w:r w:rsidRPr="00F10D3C">
        <w:rPr>
          <w:rStyle w:val="FontStyle18"/>
          <w:rFonts w:asciiTheme="minorHAnsi" w:hAnsiTheme="minorHAnsi" w:cstheme="minorHAnsi"/>
          <w:sz w:val="22"/>
          <w:szCs w:val="22"/>
        </w:rPr>
        <w:t>Zamawiający oraz Wykonawca ustalili korzystanie z energii elektrycznej, innych mediów oraz pomieszczeń socjalnych, sanitarnych na zasadach wskazanych w Umowie.</w:t>
      </w:r>
    </w:p>
    <w:p w14:paraId="653ACB0C" w14:textId="4A237461" w:rsidR="00720891" w:rsidRPr="00F10D3C" w:rsidRDefault="00720891" w:rsidP="00F10D3C">
      <w:pPr>
        <w:numPr>
          <w:ilvl w:val="0"/>
          <w:numId w:val="7"/>
        </w:numPr>
        <w:spacing w:line="276" w:lineRule="auto"/>
        <w:ind w:left="709" w:hanging="425"/>
        <w:contextualSpacing/>
        <w:jc w:val="both"/>
        <w:rPr>
          <w:rFonts w:asciiTheme="minorHAnsi" w:hAnsiTheme="minorHAnsi" w:cstheme="minorHAnsi"/>
          <w:sz w:val="22"/>
          <w:szCs w:val="22"/>
        </w:rPr>
      </w:pPr>
      <w:r w:rsidRPr="00F10D3C">
        <w:rPr>
          <w:rFonts w:asciiTheme="minorHAnsi" w:hAnsiTheme="minorHAnsi" w:cstheme="minorHAnsi"/>
          <w:sz w:val="22"/>
          <w:szCs w:val="22"/>
        </w:rPr>
        <w:t>Wykonawca zapewni</w:t>
      </w:r>
      <w:r w:rsidR="00D66C2F" w:rsidRPr="00F10D3C">
        <w:rPr>
          <w:rFonts w:asciiTheme="minorHAnsi" w:hAnsiTheme="minorHAnsi" w:cstheme="minorHAnsi"/>
          <w:sz w:val="22"/>
          <w:szCs w:val="22"/>
        </w:rPr>
        <w:t>, w ramach wynagrodzenia,</w:t>
      </w:r>
      <w:r w:rsidRPr="00F10D3C">
        <w:rPr>
          <w:rFonts w:asciiTheme="minorHAnsi" w:hAnsiTheme="minorHAnsi" w:cstheme="minorHAnsi"/>
          <w:sz w:val="22"/>
          <w:szCs w:val="22"/>
        </w:rPr>
        <w:t xml:space="preserve"> </w:t>
      </w:r>
      <w:r w:rsidRPr="00F10D3C">
        <w:rPr>
          <w:rFonts w:asciiTheme="minorHAnsi" w:hAnsiTheme="minorHAnsi" w:cstheme="minorHAnsi"/>
          <w:b/>
          <w:sz w:val="22"/>
          <w:szCs w:val="22"/>
        </w:rPr>
        <w:t>nadzór autorski</w:t>
      </w:r>
      <w:r w:rsidRPr="00F10D3C">
        <w:rPr>
          <w:rFonts w:asciiTheme="minorHAnsi" w:hAnsiTheme="minorHAnsi" w:cstheme="minorHAnsi"/>
          <w:sz w:val="22"/>
          <w:szCs w:val="22"/>
        </w:rPr>
        <w:t xml:space="preserve"> w zakresie zgodności wykonania Robót z Dokumentacją, pełniony </w:t>
      </w:r>
      <w:r w:rsidR="00506AAD" w:rsidRPr="00F10D3C">
        <w:rPr>
          <w:rFonts w:asciiTheme="minorHAnsi" w:hAnsiTheme="minorHAnsi" w:cstheme="minorHAnsi"/>
          <w:sz w:val="22"/>
          <w:szCs w:val="22"/>
        </w:rPr>
        <w:t>przez p</w:t>
      </w:r>
      <w:r w:rsidRPr="00F10D3C">
        <w:rPr>
          <w:rFonts w:asciiTheme="minorHAnsi" w:hAnsiTheme="minorHAnsi" w:cstheme="minorHAnsi"/>
          <w:sz w:val="22"/>
          <w:szCs w:val="22"/>
        </w:rPr>
        <w:t>rojektanta Wykonawcy, obejmujący w szczególności następujące czynności:</w:t>
      </w:r>
    </w:p>
    <w:p w14:paraId="1B8C6DD1" w14:textId="77777777" w:rsidR="00720891" w:rsidRPr="00F10D3C" w:rsidRDefault="00720891" w:rsidP="00F10D3C">
      <w:pPr>
        <w:widowControl w:val="0"/>
        <w:numPr>
          <w:ilvl w:val="0"/>
          <w:numId w:val="37"/>
        </w:numPr>
        <w:autoSpaceDE w:val="0"/>
        <w:autoSpaceDN w:val="0"/>
        <w:adjustRightInd w:val="0"/>
        <w:spacing w:line="276" w:lineRule="auto"/>
        <w:ind w:left="993" w:hanging="284"/>
        <w:jc w:val="both"/>
        <w:rPr>
          <w:rFonts w:asciiTheme="minorHAnsi" w:eastAsia="Arial Unicode MS" w:hAnsiTheme="minorHAnsi" w:cstheme="minorHAnsi"/>
          <w:sz w:val="22"/>
          <w:szCs w:val="22"/>
        </w:rPr>
      </w:pPr>
      <w:r w:rsidRPr="00F10D3C">
        <w:rPr>
          <w:rFonts w:asciiTheme="minorHAnsi" w:eastAsia="Arial Unicode MS" w:hAnsiTheme="minorHAnsi" w:cstheme="minorHAnsi"/>
          <w:sz w:val="22"/>
          <w:szCs w:val="22"/>
        </w:rPr>
        <w:t>kontrolę zgodności stosowanych w toku Robót rozwiązań technicznych, materiałowych i użytkowych z Dokumentacją,</w:t>
      </w:r>
    </w:p>
    <w:p w14:paraId="22C199E5" w14:textId="77777777" w:rsidR="008E1769" w:rsidRPr="00F10D3C" w:rsidRDefault="00720891" w:rsidP="00F10D3C">
      <w:pPr>
        <w:widowControl w:val="0"/>
        <w:numPr>
          <w:ilvl w:val="0"/>
          <w:numId w:val="37"/>
        </w:numPr>
        <w:autoSpaceDE w:val="0"/>
        <w:autoSpaceDN w:val="0"/>
        <w:adjustRightInd w:val="0"/>
        <w:spacing w:line="276" w:lineRule="auto"/>
        <w:ind w:left="993" w:hanging="284"/>
        <w:jc w:val="both"/>
        <w:rPr>
          <w:rFonts w:asciiTheme="minorHAnsi" w:eastAsia="Arial Unicode MS" w:hAnsiTheme="minorHAnsi" w:cstheme="minorHAnsi"/>
          <w:sz w:val="22"/>
          <w:szCs w:val="22"/>
        </w:rPr>
      </w:pPr>
      <w:r w:rsidRPr="00F10D3C">
        <w:rPr>
          <w:rFonts w:asciiTheme="minorHAnsi" w:eastAsia="Arial Unicode MS" w:hAnsiTheme="minorHAnsi" w:cstheme="minorHAnsi"/>
          <w:sz w:val="22"/>
          <w:szCs w:val="22"/>
        </w:rPr>
        <w:t>ocenę, uzgodnienie i zatwierdzenie dokumentacji powykonawczej w zakresie jej zgodności z Dokumentacją i ich zmianami dokonywanymi w toku realizacji Robót,</w:t>
      </w:r>
    </w:p>
    <w:p w14:paraId="755DB853" w14:textId="6550DC15" w:rsidR="00720891" w:rsidRPr="00F10D3C" w:rsidRDefault="008E33BD" w:rsidP="00F10D3C">
      <w:pPr>
        <w:widowControl w:val="0"/>
        <w:numPr>
          <w:ilvl w:val="0"/>
          <w:numId w:val="37"/>
        </w:numPr>
        <w:autoSpaceDE w:val="0"/>
        <w:autoSpaceDN w:val="0"/>
        <w:adjustRightInd w:val="0"/>
        <w:spacing w:line="276" w:lineRule="auto"/>
        <w:ind w:left="993" w:hanging="284"/>
        <w:jc w:val="both"/>
        <w:rPr>
          <w:rFonts w:asciiTheme="minorHAnsi" w:eastAsia="Arial Unicode MS" w:hAnsiTheme="minorHAnsi" w:cstheme="minorHAnsi"/>
          <w:sz w:val="22"/>
          <w:szCs w:val="22"/>
        </w:rPr>
      </w:pPr>
      <w:r w:rsidRPr="00F10D3C">
        <w:rPr>
          <w:rFonts w:asciiTheme="minorHAnsi" w:eastAsia="Arial Unicode MS" w:hAnsiTheme="minorHAnsi" w:cstheme="minorHAnsi"/>
          <w:sz w:val="22"/>
          <w:szCs w:val="22"/>
        </w:rPr>
        <w:t>wprowadzenie uzgodnionych z Zamawiającym zmian do Dokumentacji;</w:t>
      </w:r>
      <w:r w:rsidR="00720891" w:rsidRPr="00F10D3C">
        <w:rPr>
          <w:rFonts w:asciiTheme="minorHAnsi" w:eastAsia="Arial Unicode MS" w:hAnsiTheme="minorHAnsi" w:cstheme="minorHAnsi"/>
          <w:sz w:val="22"/>
          <w:szCs w:val="22"/>
        </w:rPr>
        <w:t xml:space="preserve"> </w:t>
      </w:r>
    </w:p>
    <w:p w14:paraId="27753A58" w14:textId="4372E2DD" w:rsidR="00720891" w:rsidRPr="00F10D3C" w:rsidRDefault="00720891" w:rsidP="00F10D3C">
      <w:pPr>
        <w:widowControl w:val="0"/>
        <w:numPr>
          <w:ilvl w:val="0"/>
          <w:numId w:val="37"/>
        </w:numPr>
        <w:autoSpaceDE w:val="0"/>
        <w:autoSpaceDN w:val="0"/>
        <w:adjustRightInd w:val="0"/>
        <w:spacing w:line="276" w:lineRule="auto"/>
        <w:ind w:left="993" w:hanging="284"/>
        <w:jc w:val="both"/>
        <w:rPr>
          <w:rFonts w:asciiTheme="minorHAnsi" w:eastAsia="Arial Unicode MS" w:hAnsiTheme="minorHAnsi" w:cstheme="minorHAnsi"/>
          <w:sz w:val="22"/>
          <w:szCs w:val="22"/>
        </w:rPr>
      </w:pPr>
      <w:r w:rsidRPr="00F10D3C">
        <w:rPr>
          <w:rFonts w:asciiTheme="minorHAnsi" w:eastAsia="Arial Unicode MS" w:hAnsiTheme="minorHAnsi" w:cstheme="minorHAnsi"/>
          <w:sz w:val="22"/>
          <w:szCs w:val="22"/>
        </w:rPr>
        <w:t>uczestnictwo</w:t>
      </w:r>
      <w:r w:rsidRPr="00F10D3C">
        <w:rPr>
          <w:rFonts w:asciiTheme="minorHAnsi" w:hAnsiTheme="minorHAnsi" w:cstheme="minorHAnsi"/>
          <w:sz w:val="22"/>
          <w:szCs w:val="22"/>
        </w:rPr>
        <w:t xml:space="preserve"> w </w:t>
      </w:r>
      <w:r w:rsidR="000D3620" w:rsidRPr="00F10D3C">
        <w:rPr>
          <w:rFonts w:asciiTheme="minorHAnsi" w:hAnsiTheme="minorHAnsi" w:cstheme="minorHAnsi"/>
          <w:sz w:val="22"/>
          <w:szCs w:val="22"/>
        </w:rPr>
        <w:t xml:space="preserve">naradach i </w:t>
      </w:r>
      <w:r w:rsidRPr="00F10D3C">
        <w:rPr>
          <w:rFonts w:asciiTheme="minorHAnsi" w:hAnsiTheme="minorHAnsi" w:cstheme="minorHAnsi"/>
          <w:sz w:val="22"/>
          <w:szCs w:val="22"/>
        </w:rPr>
        <w:t>odbiorach</w:t>
      </w:r>
      <w:r w:rsidR="000D3620" w:rsidRPr="00F10D3C">
        <w:rPr>
          <w:rFonts w:asciiTheme="minorHAnsi" w:hAnsiTheme="minorHAnsi" w:cstheme="minorHAnsi"/>
          <w:sz w:val="22"/>
          <w:szCs w:val="22"/>
        </w:rPr>
        <w:t xml:space="preserve"> na żądanie Zamawiającego</w:t>
      </w:r>
      <w:r w:rsidRPr="00F10D3C">
        <w:rPr>
          <w:rFonts w:asciiTheme="minorHAnsi" w:hAnsiTheme="minorHAnsi" w:cstheme="minorHAnsi"/>
          <w:sz w:val="22"/>
          <w:szCs w:val="22"/>
        </w:rPr>
        <w:t>;</w:t>
      </w:r>
    </w:p>
    <w:p w14:paraId="574C14EA" w14:textId="00191A01" w:rsidR="00720891" w:rsidRPr="00F10D3C" w:rsidRDefault="00720891" w:rsidP="00F10D3C">
      <w:pPr>
        <w:numPr>
          <w:ilvl w:val="0"/>
          <w:numId w:val="7"/>
        </w:numPr>
        <w:spacing w:line="276" w:lineRule="auto"/>
        <w:ind w:left="709" w:hanging="425"/>
        <w:contextualSpacing/>
        <w:jc w:val="both"/>
        <w:rPr>
          <w:rFonts w:asciiTheme="minorHAnsi" w:hAnsiTheme="minorHAnsi" w:cstheme="minorHAnsi"/>
          <w:sz w:val="22"/>
          <w:szCs w:val="22"/>
        </w:rPr>
      </w:pPr>
      <w:r w:rsidRPr="00F10D3C">
        <w:rPr>
          <w:rFonts w:asciiTheme="minorHAnsi" w:hAnsiTheme="minorHAnsi" w:cstheme="minorHAnsi"/>
          <w:sz w:val="22"/>
          <w:szCs w:val="22"/>
        </w:rPr>
        <w:t>Obowiązek zapewnienia nadzoru autorskiego pozostaje w mocy, bez obowiązku zapłaty odrębnego wynagrodzenia</w:t>
      </w:r>
      <w:r w:rsidR="00705765" w:rsidRPr="00F10D3C">
        <w:rPr>
          <w:rFonts w:asciiTheme="minorHAnsi" w:eastAsia="Arial Unicode MS" w:hAnsiTheme="minorHAnsi" w:cstheme="minorHAnsi"/>
          <w:sz w:val="22"/>
          <w:szCs w:val="22"/>
        </w:rPr>
        <w:t xml:space="preserve"> w razie</w:t>
      </w:r>
      <w:r w:rsidRPr="00F10D3C">
        <w:rPr>
          <w:rFonts w:asciiTheme="minorHAnsi" w:hAnsiTheme="minorHAnsi" w:cstheme="minorHAnsi"/>
          <w:sz w:val="22"/>
          <w:szCs w:val="22"/>
        </w:rPr>
        <w:t>:</w:t>
      </w:r>
    </w:p>
    <w:p w14:paraId="1CCB31C6" w14:textId="29761C9E" w:rsidR="00720891" w:rsidRPr="00F10D3C" w:rsidRDefault="00720891" w:rsidP="00F10D3C">
      <w:pPr>
        <w:widowControl w:val="0"/>
        <w:numPr>
          <w:ilvl w:val="0"/>
          <w:numId w:val="38"/>
        </w:numPr>
        <w:autoSpaceDE w:val="0"/>
        <w:autoSpaceDN w:val="0"/>
        <w:adjustRightInd w:val="0"/>
        <w:spacing w:line="276" w:lineRule="auto"/>
        <w:ind w:left="993" w:hanging="284"/>
        <w:jc w:val="both"/>
        <w:rPr>
          <w:rFonts w:asciiTheme="minorHAnsi" w:eastAsia="Arial Unicode MS" w:hAnsiTheme="minorHAnsi" w:cstheme="minorHAnsi"/>
          <w:sz w:val="22"/>
          <w:szCs w:val="22"/>
        </w:rPr>
      </w:pPr>
      <w:r w:rsidRPr="00F10D3C">
        <w:rPr>
          <w:rFonts w:asciiTheme="minorHAnsi" w:eastAsia="Arial Unicode MS" w:hAnsiTheme="minorHAnsi" w:cstheme="minorHAnsi"/>
          <w:sz w:val="22"/>
          <w:szCs w:val="22"/>
        </w:rPr>
        <w:t>powierzenia przez Zamawiającego, w przypadkach przewidzianych w Umowie, jakiegokolwiek zakresu przedmiotu Umowy do wykonania osobom trzecim w ramach wykonawstwa zastępczego,</w:t>
      </w:r>
    </w:p>
    <w:p w14:paraId="65F79911" w14:textId="21C0729D" w:rsidR="00A414FC" w:rsidRPr="00F10D3C" w:rsidRDefault="00720891" w:rsidP="00F10D3C">
      <w:pPr>
        <w:widowControl w:val="0"/>
        <w:numPr>
          <w:ilvl w:val="0"/>
          <w:numId w:val="38"/>
        </w:numPr>
        <w:autoSpaceDE w:val="0"/>
        <w:autoSpaceDN w:val="0"/>
        <w:adjustRightInd w:val="0"/>
        <w:spacing w:line="276" w:lineRule="auto"/>
        <w:ind w:left="993" w:hanging="284"/>
        <w:jc w:val="both"/>
        <w:rPr>
          <w:rFonts w:asciiTheme="minorHAnsi" w:hAnsiTheme="minorHAnsi" w:cstheme="minorHAnsi"/>
          <w:sz w:val="22"/>
          <w:szCs w:val="22"/>
        </w:rPr>
      </w:pPr>
      <w:r w:rsidRPr="00F10D3C">
        <w:rPr>
          <w:rFonts w:asciiTheme="minorHAnsi" w:eastAsia="Arial Unicode MS" w:hAnsiTheme="minorHAnsi" w:cstheme="minorHAnsi"/>
          <w:sz w:val="22"/>
          <w:szCs w:val="22"/>
        </w:rPr>
        <w:t>odstąpienia przez</w:t>
      </w:r>
      <w:r w:rsidRPr="00F10D3C">
        <w:rPr>
          <w:rFonts w:asciiTheme="minorHAnsi" w:hAnsiTheme="minorHAnsi" w:cstheme="minorHAnsi"/>
          <w:sz w:val="22"/>
          <w:szCs w:val="22"/>
        </w:rPr>
        <w:t xml:space="preserve"> Zamawiającego od Umowy i kontynuowania realizacji </w:t>
      </w:r>
      <w:r w:rsidR="00705765" w:rsidRPr="00F10D3C">
        <w:rPr>
          <w:rFonts w:asciiTheme="minorHAnsi" w:hAnsiTheme="minorHAnsi" w:cstheme="minorHAnsi"/>
          <w:sz w:val="22"/>
          <w:szCs w:val="22"/>
        </w:rPr>
        <w:t xml:space="preserve">przedmiotu Umowy </w:t>
      </w:r>
      <w:r w:rsidRPr="00F10D3C">
        <w:rPr>
          <w:rFonts w:asciiTheme="minorHAnsi" w:hAnsiTheme="minorHAnsi" w:cstheme="minorHAnsi"/>
          <w:sz w:val="22"/>
          <w:szCs w:val="22"/>
        </w:rPr>
        <w:t xml:space="preserve">przez innego wykonawcę – przez okres </w:t>
      </w:r>
      <w:r w:rsidR="00D66C2F" w:rsidRPr="00F10D3C">
        <w:rPr>
          <w:rFonts w:asciiTheme="minorHAnsi" w:hAnsiTheme="minorHAnsi" w:cstheme="minorHAnsi"/>
          <w:sz w:val="22"/>
          <w:szCs w:val="22"/>
        </w:rPr>
        <w:t>3</w:t>
      </w:r>
      <w:r w:rsidRPr="00F10D3C">
        <w:rPr>
          <w:rFonts w:asciiTheme="minorHAnsi" w:hAnsiTheme="minorHAnsi" w:cstheme="minorHAnsi"/>
          <w:sz w:val="22"/>
          <w:szCs w:val="22"/>
        </w:rPr>
        <w:t xml:space="preserve"> lat od dnia zawarcia Umowy;</w:t>
      </w:r>
    </w:p>
    <w:p w14:paraId="3C0C17DB" w14:textId="5D777263" w:rsidR="00D4692D" w:rsidRPr="00F10D3C" w:rsidRDefault="00D4692D" w:rsidP="00F10D3C">
      <w:pPr>
        <w:pStyle w:val="Akapitzlist"/>
        <w:numPr>
          <w:ilvl w:val="0"/>
          <w:numId w:val="7"/>
        </w:numPr>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Wykonawca zapewni na własny koszt i ryzyko dostawę wszystkich materiałów oraz sprzętu i urządzeń niezbędnych do wykonania przedmiotu Umowy. Zastosowane przez Wykonawcę materiały </w:t>
      </w:r>
      <w:r w:rsidRPr="00F10D3C">
        <w:rPr>
          <w:rFonts w:asciiTheme="minorHAnsi" w:hAnsiTheme="minorHAnsi" w:cstheme="minorHAnsi"/>
          <w:sz w:val="22"/>
          <w:szCs w:val="22"/>
        </w:rPr>
        <w:br/>
        <w:t xml:space="preserve">i zamontowane urządzenia muszą być nowe (w szczególności – nie były wcześniej instalowane </w:t>
      </w:r>
      <w:r w:rsidRPr="00F10D3C">
        <w:rPr>
          <w:rFonts w:asciiTheme="minorHAnsi" w:hAnsiTheme="minorHAnsi" w:cstheme="minorHAnsi"/>
          <w:sz w:val="22"/>
          <w:szCs w:val="22"/>
        </w:rPr>
        <w:br/>
        <w:t xml:space="preserve">ani użytkowane oraz nie mogą być regenerowane, naprawiane lub </w:t>
      </w:r>
      <w:proofErr w:type="spellStart"/>
      <w:r w:rsidRPr="00F10D3C">
        <w:rPr>
          <w:rFonts w:asciiTheme="minorHAnsi" w:hAnsiTheme="minorHAnsi" w:cstheme="minorHAnsi"/>
          <w:sz w:val="22"/>
          <w:szCs w:val="22"/>
        </w:rPr>
        <w:t>refabrykowane</w:t>
      </w:r>
      <w:proofErr w:type="spellEnd"/>
      <w:r w:rsidRPr="00F10D3C">
        <w:rPr>
          <w:rFonts w:asciiTheme="minorHAnsi" w:hAnsiTheme="minorHAnsi" w:cstheme="minorHAnsi"/>
          <w:sz w:val="22"/>
          <w:szCs w:val="22"/>
        </w:rPr>
        <w:t>);</w:t>
      </w:r>
    </w:p>
    <w:p w14:paraId="4A6C3501" w14:textId="03172A99" w:rsidR="00905398" w:rsidRPr="00F10D3C" w:rsidRDefault="00184EAD" w:rsidP="00F10D3C">
      <w:pPr>
        <w:pStyle w:val="Akapitzlist"/>
        <w:numPr>
          <w:ilvl w:val="0"/>
          <w:numId w:val="7"/>
        </w:numPr>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Wykonawca poinformuje </w:t>
      </w:r>
      <w:r w:rsidR="00905398" w:rsidRPr="00F10D3C">
        <w:rPr>
          <w:rFonts w:asciiTheme="minorHAnsi" w:hAnsiTheme="minorHAnsi" w:cstheme="minorHAnsi"/>
          <w:sz w:val="22"/>
          <w:szCs w:val="22"/>
        </w:rPr>
        <w:t xml:space="preserve">Zamawiającego z wyprzedzeniem co najmniej 14 dni o planowanych odbiorach technicznych i testach fabrycznych poszczególnych urządzeń u </w:t>
      </w:r>
      <w:r w:rsidR="00F10961" w:rsidRPr="00F10D3C">
        <w:rPr>
          <w:rFonts w:asciiTheme="minorHAnsi" w:hAnsiTheme="minorHAnsi" w:cstheme="minorHAnsi"/>
          <w:sz w:val="22"/>
          <w:szCs w:val="22"/>
        </w:rPr>
        <w:t>producenta oraz umożliwi</w:t>
      </w:r>
      <w:r w:rsidR="00905398" w:rsidRPr="00F10D3C">
        <w:rPr>
          <w:rFonts w:asciiTheme="minorHAnsi" w:hAnsiTheme="minorHAnsi" w:cstheme="minorHAnsi"/>
          <w:sz w:val="22"/>
          <w:szCs w:val="22"/>
        </w:rPr>
        <w:t xml:space="preserve"> Zamawiającemu – na jego wniosek i koszt</w:t>
      </w:r>
      <w:r w:rsidR="00F10961" w:rsidRPr="00F10D3C">
        <w:rPr>
          <w:rFonts w:asciiTheme="minorHAnsi" w:hAnsiTheme="minorHAnsi" w:cstheme="minorHAnsi"/>
          <w:sz w:val="22"/>
          <w:szCs w:val="22"/>
        </w:rPr>
        <w:t xml:space="preserve"> - udział</w:t>
      </w:r>
      <w:r w:rsidR="00905398" w:rsidRPr="00F10D3C">
        <w:rPr>
          <w:rFonts w:asciiTheme="minorHAnsi" w:hAnsiTheme="minorHAnsi" w:cstheme="minorHAnsi"/>
          <w:sz w:val="22"/>
          <w:szCs w:val="22"/>
        </w:rPr>
        <w:t xml:space="preserve"> i dokonani</w:t>
      </w:r>
      <w:r w:rsidR="00F10961" w:rsidRPr="00F10D3C">
        <w:rPr>
          <w:rFonts w:asciiTheme="minorHAnsi" w:hAnsiTheme="minorHAnsi" w:cstheme="minorHAnsi"/>
          <w:sz w:val="22"/>
          <w:szCs w:val="22"/>
        </w:rPr>
        <w:t>e</w:t>
      </w:r>
      <w:r w:rsidR="00905398" w:rsidRPr="00F10D3C">
        <w:rPr>
          <w:rFonts w:asciiTheme="minorHAnsi" w:hAnsiTheme="minorHAnsi" w:cstheme="minorHAnsi"/>
          <w:sz w:val="22"/>
          <w:szCs w:val="22"/>
        </w:rPr>
        <w:t xml:space="preserve"> odbiorów technicznych i testów fabrycznych urządzeń;</w:t>
      </w:r>
    </w:p>
    <w:p w14:paraId="36FC0427" w14:textId="3B19F240" w:rsidR="00D4692D" w:rsidRPr="00F10D3C" w:rsidRDefault="00D4692D" w:rsidP="00F10D3C">
      <w:pPr>
        <w:pStyle w:val="Akapitzlist"/>
        <w:numPr>
          <w:ilvl w:val="0"/>
          <w:numId w:val="7"/>
        </w:numPr>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Wszystkie czynności związane z rozpoczęciem, prowadzeniem i zakończeniem Robót</w:t>
      </w:r>
      <w:r w:rsidR="00FB5A75" w:rsidRPr="00F10D3C">
        <w:rPr>
          <w:rFonts w:asciiTheme="minorHAnsi" w:hAnsiTheme="minorHAnsi" w:cstheme="minorHAnsi"/>
          <w:sz w:val="22"/>
          <w:szCs w:val="22"/>
        </w:rPr>
        <w:t>, w tym uzyskanie wszystkich niezbędnych zgód administracyjnych – o ile będą wymagane,</w:t>
      </w:r>
      <w:r w:rsidRPr="00F10D3C">
        <w:rPr>
          <w:rFonts w:asciiTheme="minorHAnsi" w:hAnsiTheme="minorHAnsi" w:cstheme="minorHAnsi"/>
          <w:sz w:val="22"/>
          <w:szCs w:val="22"/>
        </w:rPr>
        <w:t xml:space="preserve"> Wykonawca </w:t>
      </w:r>
      <w:r w:rsidRPr="00F10D3C">
        <w:rPr>
          <w:rFonts w:asciiTheme="minorHAnsi" w:hAnsiTheme="minorHAnsi" w:cstheme="minorHAnsi"/>
          <w:sz w:val="22"/>
          <w:szCs w:val="22"/>
        </w:rPr>
        <w:lastRenderedPageBreak/>
        <w:t xml:space="preserve">zobowiązany jest wykonać własnym staraniem i na własny koszt (z zastrzeżeniem zapisów </w:t>
      </w:r>
      <w:r w:rsidRPr="00F10D3C">
        <w:rPr>
          <w:rFonts w:asciiTheme="minorHAnsi" w:hAnsiTheme="minorHAnsi" w:cstheme="minorHAnsi"/>
          <w:sz w:val="22"/>
          <w:szCs w:val="22"/>
        </w:rPr>
        <w:br/>
        <w:t>o Podwykonawcach), a w szczególności:</w:t>
      </w:r>
    </w:p>
    <w:p w14:paraId="7D380C9A" w14:textId="0A32A4F8" w:rsidR="00D4692D"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zorganizuje i zabezpieczy właściwie plac budowy,</w:t>
      </w:r>
      <w:r w:rsidR="007D57D1" w:rsidRPr="00F10D3C">
        <w:rPr>
          <w:rFonts w:asciiTheme="minorHAnsi" w:hAnsiTheme="minorHAnsi" w:cstheme="minorHAnsi"/>
          <w:sz w:val="22"/>
          <w:szCs w:val="22"/>
        </w:rPr>
        <w:t xml:space="preserve"> w tym zapewni sobie na własny koszt i ryzyko zaplecze budowy;</w:t>
      </w:r>
    </w:p>
    <w:p w14:paraId="6A48783D" w14:textId="7ECD174A" w:rsidR="00D4692D"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podejmie środki w celu zabezpieczenia dróg prowadzących do </w:t>
      </w:r>
      <w:r w:rsidR="007D57D1" w:rsidRPr="00F10D3C">
        <w:rPr>
          <w:rFonts w:asciiTheme="minorHAnsi" w:hAnsiTheme="minorHAnsi" w:cstheme="minorHAnsi"/>
          <w:sz w:val="22"/>
          <w:szCs w:val="22"/>
        </w:rPr>
        <w:t>placu budowy</w:t>
      </w:r>
      <w:r w:rsidRPr="00F10D3C">
        <w:rPr>
          <w:rFonts w:asciiTheme="minorHAnsi" w:hAnsiTheme="minorHAnsi" w:cstheme="minorHAnsi"/>
          <w:sz w:val="22"/>
          <w:szCs w:val="22"/>
        </w:rPr>
        <w:t xml:space="preserve"> przed zniszczeniem przez transport niezbędny dla realizacji przedmiotu Umowy, a w razie ich uszkodzenia Wykonawca zobowiązany będzie - przed zgłoszeniem Robót do odbioru końcowego - na własny koszt i ryzyko doprowadzić do przywrócenia ich stanu sprzed rozpoczęcia Robót,</w:t>
      </w:r>
    </w:p>
    <w:p w14:paraId="7939A595" w14:textId="08B74EAD" w:rsidR="00D4692D"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zainstaluje, będzie utrzymywać, a po zakończeniu Robót zdemontuje całe wyposażenie placu budowy</w:t>
      </w:r>
      <w:r w:rsidR="007D57D1" w:rsidRPr="00F10D3C">
        <w:rPr>
          <w:rFonts w:asciiTheme="minorHAnsi" w:hAnsiTheme="minorHAnsi" w:cstheme="minorHAnsi"/>
          <w:sz w:val="22"/>
          <w:szCs w:val="22"/>
        </w:rPr>
        <w:t>, w tym zaplecze budowy</w:t>
      </w:r>
      <w:r w:rsidRPr="00F10D3C">
        <w:rPr>
          <w:rFonts w:asciiTheme="minorHAnsi" w:hAnsiTheme="minorHAnsi" w:cstheme="minorHAnsi"/>
          <w:sz w:val="22"/>
          <w:szCs w:val="22"/>
        </w:rPr>
        <w:t>,</w:t>
      </w:r>
    </w:p>
    <w:p w14:paraId="339234C6" w14:textId="77777777" w:rsidR="00D4692D"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wykona wszystkie niezbędne Roboty i czynności zabezpieczające oraz tymczasowe w rejonie </w:t>
      </w:r>
      <w:r w:rsidRPr="00F10D3C">
        <w:rPr>
          <w:rFonts w:asciiTheme="minorHAnsi" w:hAnsiTheme="minorHAnsi" w:cstheme="minorHAnsi"/>
          <w:sz w:val="22"/>
          <w:szCs w:val="22"/>
        </w:rPr>
        <w:br/>
        <w:t>i bezpośrednim sąsiedztwie prowadzonych Robót,</w:t>
      </w:r>
    </w:p>
    <w:p w14:paraId="4006B3A0" w14:textId="65C9FB5B" w:rsidR="00ED7470" w:rsidRPr="00F10D3C" w:rsidRDefault="00D4692D" w:rsidP="00F10D3C">
      <w:pPr>
        <w:numPr>
          <w:ilvl w:val="0"/>
          <w:numId w:val="8"/>
        </w:numPr>
        <w:spacing w:after="1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ma obowiązek prowadzić Roboty w taki sposób, aby</w:t>
      </w:r>
      <w:r w:rsidR="00BB71A1" w:rsidRPr="00F10D3C">
        <w:rPr>
          <w:rFonts w:asciiTheme="minorHAnsi" w:hAnsiTheme="minorHAnsi" w:cstheme="minorHAnsi"/>
          <w:sz w:val="22"/>
          <w:szCs w:val="22"/>
        </w:rPr>
        <w:t xml:space="preserve"> </w:t>
      </w:r>
      <w:r w:rsidR="00ED7470" w:rsidRPr="00F10D3C">
        <w:rPr>
          <w:rFonts w:asciiTheme="minorHAnsi" w:hAnsiTheme="minorHAnsi" w:cstheme="minorHAnsi"/>
          <w:sz w:val="22"/>
          <w:szCs w:val="22"/>
        </w:rPr>
        <w:t>realizacja przedmiotu Umowy uwzględnia</w:t>
      </w:r>
      <w:r w:rsidR="00BB71A1" w:rsidRPr="00F10D3C">
        <w:rPr>
          <w:rFonts w:asciiTheme="minorHAnsi" w:hAnsiTheme="minorHAnsi" w:cstheme="minorHAnsi"/>
          <w:sz w:val="22"/>
          <w:szCs w:val="22"/>
        </w:rPr>
        <w:t>ła</w:t>
      </w:r>
      <w:r w:rsidR="00ED7470" w:rsidRPr="00F10D3C">
        <w:rPr>
          <w:rFonts w:asciiTheme="minorHAnsi" w:hAnsiTheme="minorHAnsi" w:cstheme="minorHAnsi"/>
          <w:sz w:val="22"/>
          <w:szCs w:val="22"/>
        </w:rPr>
        <w:t xml:space="preserve"> działalność handlową i operacyjną Zamawiającego, m.in. </w:t>
      </w:r>
      <w:r w:rsidR="002A17FF" w:rsidRPr="00F10D3C">
        <w:rPr>
          <w:rFonts w:asciiTheme="minorHAnsi" w:hAnsiTheme="minorHAnsi" w:cstheme="minorHAnsi"/>
          <w:sz w:val="22"/>
          <w:szCs w:val="22"/>
        </w:rPr>
        <w:t xml:space="preserve">realizacja Robót </w:t>
      </w:r>
      <w:r w:rsidR="00ED7470" w:rsidRPr="00F10D3C">
        <w:rPr>
          <w:rFonts w:asciiTheme="minorHAnsi" w:hAnsiTheme="minorHAnsi" w:cstheme="minorHAnsi"/>
          <w:sz w:val="22"/>
          <w:szCs w:val="22"/>
        </w:rPr>
        <w:t>nie powinna zakłócać ciągłości pracy obiektu. Wykonawca jest zobowiązany do uzyskania akceptacji Zamawiającego przed rozpoczęciem prac mogących wpływać na działalność handlową i operacyjną Zamawiającego.</w:t>
      </w:r>
      <w:r w:rsidR="003E79B9">
        <w:rPr>
          <w:rFonts w:asciiTheme="minorHAnsi" w:hAnsiTheme="minorHAnsi" w:cstheme="minorHAnsi"/>
          <w:sz w:val="22"/>
          <w:szCs w:val="22"/>
        </w:rPr>
        <w:t>;</w:t>
      </w:r>
    </w:p>
    <w:p w14:paraId="2A8EB596" w14:textId="647ABFEB" w:rsidR="00D2148A"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będzie usuwać na bieżąco wszelkie wady stwierdzone przez</w:t>
      </w:r>
      <w:r w:rsidR="00246BC1" w:rsidRPr="00F10D3C">
        <w:rPr>
          <w:rFonts w:asciiTheme="minorHAnsi" w:hAnsiTheme="minorHAnsi" w:cstheme="minorHAnsi"/>
          <w:sz w:val="22"/>
          <w:szCs w:val="22"/>
        </w:rPr>
        <w:t xml:space="preserve"> siebie oraz przez</w:t>
      </w:r>
      <w:r w:rsidRPr="00F10D3C">
        <w:rPr>
          <w:rFonts w:asciiTheme="minorHAnsi" w:hAnsiTheme="minorHAnsi" w:cstheme="minorHAnsi"/>
          <w:sz w:val="22"/>
          <w:szCs w:val="22"/>
        </w:rPr>
        <w:t xml:space="preserve"> Zamawiającego w trakcie trwania </w:t>
      </w:r>
      <w:r w:rsidR="00ED7470" w:rsidRPr="00F10D3C">
        <w:rPr>
          <w:rFonts w:asciiTheme="minorHAnsi" w:hAnsiTheme="minorHAnsi" w:cstheme="minorHAnsi"/>
          <w:sz w:val="22"/>
          <w:szCs w:val="22"/>
        </w:rPr>
        <w:t xml:space="preserve">Prac i </w:t>
      </w:r>
      <w:r w:rsidRPr="00F10D3C">
        <w:rPr>
          <w:rFonts w:asciiTheme="minorHAnsi" w:hAnsiTheme="minorHAnsi" w:cstheme="minorHAnsi"/>
          <w:sz w:val="22"/>
          <w:szCs w:val="22"/>
        </w:rPr>
        <w:t>Robót,</w:t>
      </w:r>
    </w:p>
    <w:p w14:paraId="14D57FF2" w14:textId="2AC7D78B" w:rsidR="009C7729"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przed rozpoczęciem realizacji Robót Wykonawca dostarczy Zamawiającemu wykaz pracowników skierowanych do wykonywania Robót, wraz z oświadczeniem, że każdy z nich ma aktualne badania lekarskie (adekwatne do charakteru Robót i występujących w trakcie ich realizacji zagrożeń), szkolenia BHP oraz uprawnienia do wykonywania Robót. Uwaga: jeśli w wykonywaniu Robót brać będą udział osoby nie będące obywatelami RP albo posiadające podwójne obywatelstwo, przesłanie ww. wykazu powinno nastąpić co najmniej 5 dni roboczych przed planowanym terminem przystąpienia przez Wykonawcę do Robót. Zamawiający ma prawo zgłosić pisemny sprzeciw przeciwko udziałowi danej osoby w realizacji Umowy – bez podania uzasadnienia. Wniesienie sprzeciwu wstrzymuje udział danej osoby w realizacji Umowy, nie powodując jednakże zwłoki lub braku współdziałania ze strony </w:t>
      </w:r>
      <w:r w:rsidR="00452C27" w:rsidRPr="00F10D3C">
        <w:rPr>
          <w:rFonts w:asciiTheme="minorHAnsi" w:hAnsiTheme="minorHAnsi" w:cstheme="minorHAnsi"/>
          <w:sz w:val="22"/>
          <w:szCs w:val="22"/>
        </w:rPr>
        <w:t xml:space="preserve">Zamawiającego </w:t>
      </w:r>
      <w:r w:rsidRPr="00F10D3C">
        <w:rPr>
          <w:rFonts w:asciiTheme="minorHAnsi" w:hAnsiTheme="minorHAnsi" w:cstheme="minorHAnsi"/>
          <w:sz w:val="22"/>
          <w:szCs w:val="22"/>
        </w:rPr>
        <w:t>i nie może mieć wpływu na bieg terminów realizacji Robót wynikających z Umowy, jak też nie będzie stanowiło podstawy do jakichkolwiek roszczeń wobec Zamawiającego</w:t>
      </w:r>
      <w:r w:rsidR="009C7729" w:rsidRPr="00F10D3C">
        <w:rPr>
          <w:rFonts w:asciiTheme="minorHAnsi" w:hAnsiTheme="minorHAnsi" w:cstheme="minorHAnsi"/>
          <w:sz w:val="22"/>
          <w:szCs w:val="22"/>
        </w:rPr>
        <w:t>.</w:t>
      </w:r>
      <w:r w:rsidR="008F7864" w:rsidRPr="00F10D3C">
        <w:rPr>
          <w:rFonts w:asciiTheme="minorHAnsi" w:hAnsiTheme="minorHAnsi" w:cstheme="minorHAnsi"/>
          <w:sz w:val="22"/>
          <w:szCs w:val="22"/>
        </w:rPr>
        <w:t>,</w:t>
      </w:r>
    </w:p>
    <w:p w14:paraId="1AAD01F9" w14:textId="0791013D" w:rsidR="00FC1CC6" w:rsidRPr="00F10D3C" w:rsidRDefault="00246BC1"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będzie realizować Prace i Roboty za pomocą </w:t>
      </w:r>
      <w:r w:rsidRPr="00F10D3C">
        <w:rPr>
          <w:rFonts w:asciiTheme="minorHAnsi" w:hAnsiTheme="minorHAnsi" w:cstheme="minorHAnsi"/>
          <w:bCs/>
          <w:sz w:val="22"/>
          <w:szCs w:val="22"/>
        </w:rPr>
        <w:t xml:space="preserve">osób personelu kluczowego, </w:t>
      </w:r>
      <w:r w:rsidRPr="00F10D3C">
        <w:rPr>
          <w:rFonts w:asciiTheme="minorHAnsi" w:hAnsiTheme="minorHAnsi" w:cstheme="minorHAnsi"/>
          <w:sz w:val="22"/>
          <w:szCs w:val="22"/>
        </w:rPr>
        <w:t xml:space="preserve">zgodnie z wykazem </w:t>
      </w:r>
      <w:r w:rsidR="00FC1CC6" w:rsidRPr="00F10D3C">
        <w:rPr>
          <w:rFonts w:asciiTheme="minorHAnsi" w:hAnsiTheme="minorHAnsi" w:cstheme="minorHAnsi"/>
          <w:sz w:val="22"/>
          <w:szCs w:val="22"/>
        </w:rPr>
        <w:t>zaakceptowanym przez Zamawiającego</w:t>
      </w:r>
      <w:r w:rsidRPr="00F10D3C">
        <w:rPr>
          <w:rFonts w:asciiTheme="minorHAnsi" w:hAnsiTheme="minorHAnsi" w:cstheme="minorHAnsi"/>
          <w:sz w:val="22"/>
          <w:szCs w:val="22"/>
        </w:rPr>
        <w:t>. Wszelkie zmiany osób wchodzących w skład personelu kluczowego będą możliwe jedynie w wyjątkowych sytuacjach, pod warunkiem uprzedniego uzyskania pisemnej zgody Zamawiającego;</w:t>
      </w:r>
    </w:p>
    <w:p w14:paraId="2F82CFF4" w14:textId="77777777" w:rsidR="00D4692D"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będzie kontrolować kwalifikacje swoich pracowników, jak również pracowników Podwykonawców oraz niezwłocznie reagować na wszelkie wykryte w tym zakresie nieprawidłowości,</w:t>
      </w:r>
    </w:p>
    <w:p w14:paraId="48708893" w14:textId="77777777" w:rsidR="00D4692D"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zapewni bieżącą kontrolę jakości wykonywanych Robót, przy uwzględnieniu uwag Zamawiającego w tym zakresie,</w:t>
      </w:r>
    </w:p>
    <w:p w14:paraId="20344D71" w14:textId="77777777" w:rsidR="00D4692D"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lastRenderedPageBreak/>
        <w:t xml:space="preserve">będzie gromadzić atesty i certyfikaty na zastosowane materiały i urządzenia oraz udostępniać </w:t>
      </w:r>
      <w:r w:rsidRPr="00F10D3C">
        <w:rPr>
          <w:rFonts w:asciiTheme="minorHAnsi" w:hAnsiTheme="minorHAnsi" w:cstheme="minorHAnsi"/>
          <w:sz w:val="22"/>
          <w:szCs w:val="22"/>
        </w:rPr>
        <w:br/>
        <w:t>je na żądanie Zamawiającego,</w:t>
      </w:r>
    </w:p>
    <w:p w14:paraId="118B99F5" w14:textId="77777777" w:rsidR="00D4692D"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po zakończeniu Robót uporządkuje plac budowy i teren do niego przyległy oraz przywróci </w:t>
      </w:r>
      <w:r w:rsidRPr="00F10D3C">
        <w:rPr>
          <w:rFonts w:asciiTheme="minorHAnsi" w:hAnsiTheme="minorHAnsi" w:cstheme="minorHAnsi"/>
          <w:sz w:val="22"/>
          <w:szCs w:val="22"/>
        </w:rPr>
        <w:br/>
        <w:t>je do stanu, jaki był przed rozpoczęciem Robót,</w:t>
      </w:r>
    </w:p>
    <w:p w14:paraId="339DFE6F" w14:textId="58677816" w:rsidR="00D4692D" w:rsidRPr="00F10D3C" w:rsidRDefault="00D4692D" w:rsidP="00F10D3C">
      <w:pPr>
        <w:numPr>
          <w:ilvl w:val="0"/>
          <w:numId w:val="8"/>
        </w:numPr>
        <w:spacing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będzie wykonywał Roboty zgodnie z obowiązującymi – zarówno powszechnie, jak i wewnętrznie u Zamawiającego - przepisami / zasadami w zakresie BHP, ochrony środowiska i ochrony ppoż. oraz odpowiadał za te warunki w trakcie realizacji Umowy; </w:t>
      </w:r>
    </w:p>
    <w:p w14:paraId="4F36A52A" w14:textId="77777777" w:rsidR="00D4692D"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będzie odpowiadał za ochronę własnego mienia w trakcie realizacji przedmiotu Umowy,</w:t>
      </w:r>
    </w:p>
    <w:p w14:paraId="7E6B28FA" w14:textId="77777777" w:rsidR="00D4692D" w:rsidRPr="00F10D3C" w:rsidRDefault="00D4692D" w:rsidP="00F10D3C">
      <w:pPr>
        <w:numPr>
          <w:ilvl w:val="0"/>
          <w:numId w:val="8"/>
        </w:numPr>
        <w:spacing w:after="60"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w okresie od przekazania placu budowy Wykonawcy do zwrotnego przekazania tego terenu Zamawiającemu, zabezpieczy i będzie chronić wykonane Roboty przed zniszczeniem i utratą </w:t>
      </w:r>
      <w:r w:rsidRPr="00F10D3C">
        <w:rPr>
          <w:rFonts w:asciiTheme="minorHAnsi" w:hAnsiTheme="minorHAnsi" w:cstheme="minorHAnsi"/>
          <w:sz w:val="22"/>
          <w:szCs w:val="22"/>
        </w:rPr>
        <w:br/>
        <w:t xml:space="preserve">(w tym także wskutek warunków atmosferycznych), także w czasie ewentualnej przerwy </w:t>
      </w:r>
      <w:r w:rsidRPr="00F10D3C">
        <w:rPr>
          <w:rFonts w:asciiTheme="minorHAnsi" w:hAnsiTheme="minorHAnsi" w:cstheme="minorHAnsi"/>
          <w:sz w:val="22"/>
          <w:szCs w:val="22"/>
        </w:rPr>
        <w:br/>
        <w:t>w Robotach wynikłej z przyczyn, za które Wykonawca nie ponosi odpowiedzialności;</w:t>
      </w:r>
    </w:p>
    <w:p w14:paraId="700FEE29" w14:textId="65573AF8" w:rsidR="00D4692D" w:rsidRPr="00F10D3C" w:rsidRDefault="00D4692D" w:rsidP="00F10D3C">
      <w:pPr>
        <w:pStyle w:val="Akapitzlist"/>
        <w:numPr>
          <w:ilvl w:val="0"/>
          <w:numId w:val="7"/>
        </w:numPr>
        <w:spacing w:after="60" w:line="276" w:lineRule="auto"/>
        <w:ind w:left="567"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Szkoda zaistniała w Robotach lub materiałach, bądź urządzeniach przeznaczonych do wbudowania </w:t>
      </w:r>
      <w:r w:rsidRPr="00F10D3C">
        <w:rPr>
          <w:rFonts w:asciiTheme="minorHAnsi" w:hAnsiTheme="minorHAnsi" w:cstheme="minorHAnsi"/>
          <w:sz w:val="22"/>
          <w:szCs w:val="22"/>
        </w:rPr>
        <w:br/>
        <w:t>w okresie między terminem rozpoczęcia Robót</w:t>
      </w:r>
      <w:r w:rsidR="00164990" w:rsidRPr="00F10D3C">
        <w:rPr>
          <w:rFonts w:asciiTheme="minorHAnsi" w:hAnsiTheme="minorHAnsi" w:cstheme="minorHAnsi"/>
          <w:sz w:val="22"/>
          <w:szCs w:val="22"/>
        </w:rPr>
        <w:t>,</w:t>
      </w:r>
      <w:r w:rsidRPr="00F10D3C">
        <w:rPr>
          <w:rFonts w:asciiTheme="minorHAnsi" w:hAnsiTheme="minorHAnsi" w:cstheme="minorHAnsi"/>
          <w:sz w:val="22"/>
          <w:szCs w:val="22"/>
        </w:rPr>
        <w:t xml:space="preserve"> a datą obustronnego podpisania protokołu odbioru końcowego Robót oraz w okresie odpowiedzialności Wykonawcy za wady, spowodowana w tym okresie i pozostająca w bezpośrednim związku z usuwaniem wad, będzie naprawiona przez Wykonawcę na jego koszt i ryzyko;</w:t>
      </w:r>
    </w:p>
    <w:p w14:paraId="146451B6" w14:textId="77777777" w:rsidR="00642999" w:rsidRPr="00F10D3C" w:rsidRDefault="00642999" w:rsidP="00F10D3C">
      <w:pPr>
        <w:pStyle w:val="Akapitzlist"/>
        <w:numPr>
          <w:ilvl w:val="0"/>
          <w:numId w:val="7"/>
        </w:numPr>
        <w:spacing w:after="60" w:line="276" w:lineRule="auto"/>
        <w:ind w:left="567" w:hanging="425"/>
        <w:jc w:val="both"/>
        <w:rPr>
          <w:rStyle w:val="FontStyle18"/>
          <w:rFonts w:asciiTheme="minorHAnsi" w:hAnsiTheme="minorHAnsi" w:cstheme="minorHAnsi"/>
          <w:sz w:val="22"/>
          <w:szCs w:val="22"/>
        </w:rPr>
      </w:pPr>
      <w:r w:rsidRPr="00F10D3C">
        <w:rPr>
          <w:rStyle w:val="FontStyle18"/>
          <w:rFonts w:asciiTheme="minorHAnsi" w:hAnsiTheme="minorHAnsi" w:cstheme="minorHAnsi"/>
          <w:sz w:val="22"/>
          <w:szCs w:val="22"/>
        </w:rPr>
        <w:t>Zabezpieczenie Robót pożarowo-niebezpiecznych leży po stronie Wykonawcy i musi być ono uprzednio uzgodnione z Zamawiającym.</w:t>
      </w:r>
    </w:p>
    <w:p w14:paraId="679F7580" w14:textId="77777777" w:rsidR="00642999" w:rsidRPr="00F10D3C" w:rsidRDefault="00642999" w:rsidP="00F10D3C">
      <w:pPr>
        <w:pStyle w:val="Akapitzlist"/>
        <w:numPr>
          <w:ilvl w:val="0"/>
          <w:numId w:val="7"/>
        </w:numPr>
        <w:spacing w:after="60" w:line="276" w:lineRule="auto"/>
        <w:ind w:left="567" w:hanging="425"/>
        <w:jc w:val="both"/>
        <w:rPr>
          <w:rFonts w:asciiTheme="minorHAnsi" w:hAnsiTheme="minorHAnsi" w:cstheme="minorHAnsi"/>
          <w:color w:val="000000"/>
          <w:sz w:val="22"/>
          <w:szCs w:val="22"/>
        </w:rPr>
      </w:pPr>
      <w:r w:rsidRPr="00F10D3C">
        <w:rPr>
          <w:rFonts w:asciiTheme="minorHAnsi" w:hAnsiTheme="minorHAnsi" w:cstheme="minorHAnsi"/>
          <w:color w:val="000000"/>
          <w:sz w:val="22"/>
          <w:szCs w:val="22"/>
        </w:rPr>
        <w:t>Wykonawca zobowiązany jest do przestrzegania powszechnie obowiązujących przepisów prawa  związanych z gospodarką odpadami w szczególności zaś jest zobowiązany jest do usunięcia, przewozu, wykorzystania i unieszkodliwienia odpadów.</w:t>
      </w:r>
    </w:p>
    <w:p w14:paraId="6B6BAD27" w14:textId="77777777" w:rsidR="00642999" w:rsidRPr="00F10D3C" w:rsidRDefault="00642999" w:rsidP="00F10D3C">
      <w:pPr>
        <w:pStyle w:val="Akapitzlist"/>
        <w:numPr>
          <w:ilvl w:val="0"/>
          <w:numId w:val="7"/>
        </w:numPr>
        <w:spacing w:after="60" w:line="276" w:lineRule="auto"/>
        <w:ind w:left="567" w:hanging="425"/>
        <w:jc w:val="both"/>
        <w:rPr>
          <w:rFonts w:asciiTheme="minorHAnsi" w:hAnsiTheme="minorHAnsi" w:cstheme="minorHAnsi"/>
          <w:color w:val="000000"/>
          <w:sz w:val="22"/>
          <w:szCs w:val="22"/>
        </w:rPr>
      </w:pPr>
      <w:r w:rsidRPr="00F10D3C">
        <w:rPr>
          <w:rFonts w:asciiTheme="minorHAnsi" w:hAnsiTheme="minorHAnsi" w:cstheme="minorHAnsi"/>
          <w:color w:val="000000"/>
          <w:sz w:val="22"/>
          <w:szCs w:val="22"/>
        </w:rPr>
        <w:t xml:space="preserve">Ewentualny złom metalowy powstały w trakcie wykonywania Robót należy do Zamawiającego. Sprzedaż złomu nie jest elementem kalkulacji ceny oferty. </w:t>
      </w:r>
    </w:p>
    <w:p w14:paraId="5E7E207F" w14:textId="1CDEA276" w:rsidR="00642999" w:rsidRPr="00F10D3C" w:rsidRDefault="00642999" w:rsidP="00F10D3C">
      <w:pPr>
        <w:pStyle w:val="Akapitzlist"/>
        <w:numPr>
          <w:ilvl w:val="0"/>
          <w:numId w:val="7"/>
        </w:numPr>
        <w:spacing w:after="60" w:line="276" w:lineRule="auto"/>
        <w:ind w:left="567" w:hanging="425"/>
        <w:jc w:val="both"/>
        <w:rPr>
          <w:rFonts w:asciiTheme="minorHAnsi" w:hAnsiTheme="minorHAnsi" w:cstheme="minorHAnsi"/>
          <w:sz w:val="22"/>
          <w:szCs w:val="22"/>
        </w:rPr>
      </w:pPr>
      <w:r w:rsidRPr="00F10D3C">
        <w:rPr>
          <w:rFonts w:asciiTheme="minorHAnsi" w:hAnsiTheme="minorHAnsi" w:cstheme="minorHAnsi"/>
          <w:color w:val="000000"/>
          <w:sz w:val="22"/>
          <w:szCs w:val="22"/>
        </w:rPr>
        <w:t xml:space="preserve">Transport technologiczny oraz złomu  - o ile będzie wymagany, należy do Wykonawcy, zgodnie z zasadami obowiązującymi na terenie obiektu Zamawiającego. Wykonawca zobowiązany jest do transportu złomu na wyznaczone przez Zamawiającego pole </w:t>
      </w:r>
      <w:proofErr w:type="spellStart"/>
      <w:r w:rsidRPr="00F10D3C">
        <w:rPr>
          <w:rFonts w:asciiTheme="minorHAnsi" w:hAnsiTheme="minorHAnsi" w:cstheme="minorHAnsi"/>
          <w:color w:val="000000"/>
          <w:sz w:val="22"/>
          <w:szCs w:val="22"/>
        </w:rPr>
        <w:t>odkładcze</w:t>
      </w:r>
      <w:proofErr w:type="spellEnd"/>
      <w:r w:rsidRPr="00F10D3C">
        <w:rPr>
          <w:rFonts w:asciiTheme="minorHAnsi" w:hAnsiTheme="minorHAnsi" w:cstheme="minorHAnsi"/>
          <w:color w:val="000000"/>
          <w:sz w:val="22"/>
          <w:szCs w:val="22"/>
        </w:rPr>
        <w:t>.</w:t>
      </w:r>
    </w:p>
    <w:p w14:paraId="2E30981A" w14:textId="77777777" w:rsidR="00D4692D" w:rsidRPr="00F10D3C" w:rsidRDefault="00D4692D" w:rsidP="00F10D3C">
      <w:pPr>
        <w:pStyle w:val="Akapitzlist"/>
        <w:numPr>
          <w:ilvl w:val="0"/>
          <w:numId w:val="7"/>
        </w:numPr>
        <w:spacing w:after="60" w:line="276" w:lineRule="auto"/>
        <w:ind w:left="567" w:hanging="425"/>
        <w:jc w:val="both"/>
        <w:rPr>
          <w:rFonts w:asciiTheme="minorHAnsi" w:hAnsiTheme="minorHAnsi" w:cstheme="minorHAnsi"/>
          <w:sz w:val="22"/>
          <w:szCs w:val="22"/>
        </w:rPr>
      </w:pPr>
      <w:r w:rsidRPr="00F10D3C">
        <w:rPr>
          <w:rFonts w:asciiTheme="minorHAnsi" w:hAnsiTheme="minorHAnsi" w:cstheme="minorHAnsi"/>
          <w:bCs/>
          <w:sz w:val="22"/>
          <w:szCs w:val="22"/>
        </w:rPr>
        <w:t>Wykonawca zobowiązuje się do ścisłej współpracy z Zamawiającym lub jego upoważnionymi pracownikami;</w:t>
      </w:r>
    </w:p>
    <w:p w14:paraId="1947E501" w14:textId="1252F101" w:rsidR="00D4692D" w:rsidRPr="00F10D3C" w:rsidRDefault="00D4692D" w:rsidP="00F10D3C">
      <w:pPr>
        <w:pStyle w:val="Akapitzlist"/>
        <w:numPr>
          <w:ilvl w:val="0"/>
          <w:numId w:val="7"/>
        </w:numPr>
        <w:spacing w:after="60" w:line="276" w:lineRule="auto"/>
        <w:ind w:left="567"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Na polecenie Zamawiającego Wykonawca obowiązany jest zapewnić bez żadnych ograniczeń wstęp </w:t>
      </w:r>
      <w:r w:rsidRPr="00F10D3C">
        <w:rPr>
          <w:rFonts w:asciiTheme="minorHAnsi" w:hAnsiTheme="minorHAnsi" w:cstheme="minorHAnsi"/>
          <w:sz w:val="22"/>
          <w:szCs w:val="22"/>
        </w:rPr>
        <w:br/>
        <w:t xml:space="preserve">na plac budowy innym wykonawcom zatrudnionym przez Zamawiającego, a nadto zobowiązany jest umożliwić im wykonywanie powierzonych im przez Zamawiającego robót/prac, jak również umożliwić innym wykonawcom organizację koniecznego zaplecza budowy. </w:t>
      </w:r>
      <w:r w:rsidR="00164990" w:rsidRPr="00F10D3C">
        <w:rPr>
          <w:rFonts w:asciiTheme="minorHAnsi" w:hAnsiTheme="minorHAnsi" w:cstheme="minorHAnsi"/>
          <w:sz w:val="22"/>
          <w:szCs w:val="22"/>
        </w:rPr>
        <w:t>Roboty/ p</w:t>
      </w:r>
      <w:r w:rsidRPr="00F10D3C">
        <w:rPr>
          <w:rFonts w:asciiTheme="minorHAnsi" w:hAnsiTheme="minorHAnsi" w:cstheme="minorHAnsi"/>
          <w:sz w:val="22"/>
          <w:szCs w:val="22"/>
        </w:rPr>
        <w:t>race prowadzone przez innych wykonawców nie mogą zakłócać realizacji przedmiotu Umowy przez Wykonawcę w sposób zagrażający terminom jej wykonania. Zamawiający dołoży należytej staranności w celu zapewnienia, aby inni wykonawcy zatrudnieni przez Zamawiającego i pracujący ewentualnie na placu budowy stosowali się do zarządzeń Wykonawcy dotyczących obecności na tym terenie, w szczególności - do regulaminu budowy.</w:t>
      </w:r>
      <w:r w:rsidR="00A20F60" w:rsidRPr="00F10D3C">
        <w:rPr>
          <w:rFonts w:asciiTheme="minorHAnsi" w:hAnsiTheme="minorHAnsi" w:cstheme="minorHAnsi"/>
          <w:sz w:val="22"/>
          <w:szCs w:val="22"/>
        </w:rPr>
        <w:t>;</w:t>
      </w:r>
    </w:p>
    <w:p w14:paraId="76291CBE" w14:textId="77777777" w:rsidR="00D4692D" w:rsidRPr="00F10D3C" w:rsidRDefault="00D4692D" w:rsidP="00F10D3C">
      <w:pPr>
        <w:pStyle w:val="Akapitzlist"/>
        <w:numPr>
          <w:ilvl w:val="0"/>
          <w:numId w:val="7"/>
        </w:numPr>
        <w:spacing w:after="60" w:line="276" w:lineRule="auto"/>
        <w:ind w:left="567" w:hanging="425"/>
        <w:jc w:val="both"/>
        <w:rPr>
          <w:rFonts w:asciiTheme="minorHAnsi" w:hAnsiTheme="minorHAnsi" w:cstheme="minorHAnsi"/>
          <w:sz w:val="22"/>
          <w:szCs w:val="22"/>
        </w:rPr>
      </w:pPr>
      <w:r w:rsidRPr="00F10D3C">
        <w:rPr>
          <w:rFonts w:asciiTheme="minorHAnsi" w:hAnsiTheme="minorHAnsi" w:cstheme="minorHAnsi"/>
          <w:bCs/>
          <w:sz w:val="22"/>
          <w:szCs w:val="22"/>
        </w:rPr>
        <w:t xml:space="preserve">Wykonawca zobowiązuje się na bieżąco informować Zamawiającego o wszelkich problemach </w:t>
      </w:r>
      <w:r w:rsidRPr="00F10D3C">
        <w:rPr>
          <w:rFonts w:asciiTheme="minorHAnsi" w:hAnsiTheme="minorHAnsi" w:cstheme="minorHAnsi"/>
          <w:bCs/>
          <w:sz w:val="22"/>
          <w:szCs w:val="22"/>
        </w:rPr>
        <w:br/>
        <w:t xml:space="preserve">i okolicznościach, które mogą wpłynąć na jakość Robót lub opóźnienie terminu ich wykonania, </w:t>
      </w:r>
      <w:r w:rsidRPr="00F10D3C">
        <w:rPr>
          <w:rFonts w:asciiTheme="minorHAnsi" w:hAnsiTheme="minorHAnsi" w:cstheme="minorHAnsi"/>
          <w:bCs/>
          <w:sz w:val="22"/>
          <w:szCs w:val="22"/>
        </w:rPr>
        <w:br/>
        <w:t xml:space="preserve">w szczególności zaś informować go o konieczności współdziałania. </w:t>
      </w:r>
      <w:r w:rsidRPr="00F10D3C">
        <w:rPr>
          <w:rFonts w:asciiTheme="minorHAnsi" w:hAnsiTheme="minorHAnsi" w:cstheme="minorHAnsi"/>
          <w:sz w:val="22"/>
          <w:szCs w:val="22"/>
        </w:rPr>
        <w:t xml:space="preserve">Nie uchybia to obowiązkowi Wykonawcy dołożenia najwyższej staranności przy zapobieganiu wystąpieniu tych problemów </w:t>
      </w:r>
      <w:r w:rsidRPr="00F10D3C">
        <w:rPr>
          <w:rFonts w:asciiTheme="minorHAnsi" w:hAnsiTheme="minorHAnsi" w:cstheme="minorHAnsi"/>
          <w:sz w:val="22"/>
          <w:szCs w:val="22"/>
        </w:rPr>
        <w:br/>
        <w:t xml:space="preserve">lub okoliczności oraz przy usuwaniu lub minimalizowaniu ich skutków. Wykonawca jest zobowiązany </w:t>
      </w:r>
      <w:r w:rsidRPr="00F10D3C">
        <w:rPr>
          <w:rFonts w:asciiTheme="minorHAnsi" w:hAnsiTheme="minorHAnsi" w:cstheme="minorHAnsi"/>
          <w:sz w:val="22"/>
          <w:szCs w:val="22"/>
        </w:rPr>
        <w:lastRenderedPageBreak/>
        <w:t xml:space="preserve">do proponowania Zamawiającemu środków mających na celu ich uniknięcie, usunięcie </w:t>
      </w:r>
      <w:r w:rsidRPr="00F10D3C">
        <w:rPr>
          <w:rFonts w:asciiTheme="minorHAnsi" w:hAnsiTheme="minorHAnsi" w:cstheme="minorHAnsi"/>
          <w:sz w:val="22"/>
          <w:szCs w:val="22"/>
        </w:rPr>
        <w:br/>
        <w:t>lub zminimalizowanie skutków ich oddziaływania.</w:t>
      </w:r>
    </w:p>
    <w:p w14:paraId="2240ACDF" w14:textId="77777777" w:rsidR="00D4692D" w:rsidRPr="00F10D3C" w:rsidRDefault="00D4692D" w:rsidP="00F10D3C">
      <w:pPr>
        <w:pStyle w:val="Akapitzlist"/>
        <w:numPr>
          <w:ilvl w:val="0"/>
          <w:numId w:val="7"/>
        </w:numPr>
        <w:spacing w:after="60" w:line="276" w:lineRule="auto"/>
        <w:ind w:left="567"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Na żądanie Zamawiającego Wykonawca jest zobowiązany do niezwłocznego usunięcia z placu budowy pracownika Wykonawcy lub Podwykonawcy nieprzestrzegającego obowiązków umownych, </w:t>
      </w:r>
      <w:r w:rsidRPr="00F10D3C">
        <w:rPr>
          <w:rFonts w:asciiTheme="minorHAnsi" w:hAnsiTheme="minorHAnsi" w:cstheme="minorHAnsi"/>
          <w:sz w:val="22"/>
          <w:szCs w:val="22"/>
        </w:rPr>
        <w:br/>
        <w:t>w szczególności w zakresie bhp, ppoż. lub ochrony środowiska.</w:t>
      </w:r>
    </w:p>
    <w:p w14:paraId="2634A6A1" w14:textId="7C4E533A" w:rsidR="00D4692D" w:rsidRPr="00F10D3C" w:rsidRDefault="00D4692D" w:rsidP="00F10D3C">
      <w:pPr>
        <w:pStyle w:val="Akapitzlist"/>
        <w:numPr>
          <w:ilvl w:val="0"/>
          <w:numId w:val="7"/>
        </w:numPr>
        <w:spacing w:after="60" w:line="276" w:lineRule="auto"/>
        <w:ind w:left="567"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Wykonawca oświadcza, że w sprawach bezpieczeństwa i higieny pracy będzie łącznie ze swoimi pracownikami i pracownikami Podwykonawców respektował uwagi i polecenia służb bhp, ppoż. i ochrony środowiska Zamawiającego oraz zobowiązuje się do współdziałania z Zamawiającym </w:t>
      </w:r>
      <w:r w:rsidRPr="00F10D3C">
        <w:rPr>
          <w:rFonts w:asciiTheme="minorHAnsi" w:hAnsiTheme="minorHAnsi" w:cstheme="minorHAnsi"/>
          <w:sz w:val="22"/>
          <w:szCs w:val="22"/>
        </w:rPr>
        <w:br/>
        <w:t>w zakresie prewencji w powyższym obszarze podczas wykonywania Robót.</w:t>
      </w:r>
    </w:p>
    <w:p w14:paraId="6E6D52C6" w14:textId="6C350B22" w:rsidR="00DE454E" w:rsidRPr="00F10D3C" w:rsidRDefault="00D4692D" w:rsidP="00F10D3C">
      <w:pPr>
        <w:spacing w:after="60" w:line="276" w:lineRule="auto"/>
        <w:jc w:val="both"/>
        <w:rPr>
          <w:rFonts w:asciiTheme="minorHAnsi" w:hAnsiTheme="minorHAnsi" w:cstheme="minorHAnsi"/>
          <w:sz w:val="22"/>
          <w:szCs w:val="22"/>
        </w:rPr>
      </w:pPr>
      <w:r w:rsidRPr="00F10D3C">
        <w:rPr>
          <w:rFonts w:asciiTheme="minorHAnsi" w:hAnsiTheme="minorHAnsi" w:cstheme="minorHAnsi"/>
          <w:sz w:val="22"/>
          <w:szCs w:val="22"/>
        </w:rPr>
        <w:t xml:space="preserve">Celem uniknięcia wątpliwości Strony oświadczają, iż wszelkie regulacje umowne dotyczące Wykonawcy  </w:t>
      </w:r>
      <w:r w:rsidRPr="00F10D3C">
        <w:rPr>
          <w:rFonts w:asciiTheme="minorHAnsi" w:hAnsiTheme="minorHAnsi" w:cstheme="minorHAnsi"/>
          <w:sz w:val="22"/>
          <w:szCs w:val="22"/>
        </w:rPr>
        <w:br/>
        <w:t>w zakresie bhp, ppoż. i ochrony środowiska dotyczą również Podwykonawców</w:t>
      </w:r>
      <w:r w:rsidR="00BB71A1" w:rsidRPr="00F10D3C">
        <w:rPr>
          <w:rFonts w:asciiTheme="minorHAnsi" w:hAnsiTheme="minorHAnsi" w:cstheme="minorHAnsi"/>
          <w:sz w:val="22"/>
          <w:szCs w:val="22"/>
        </w:rPr>
        <w:t xml:space="preserve"> (dalszych Podwykonawców)</w:t>
      </w:r>
      <w:r w:rsidRPr="00F10D3C">
        <w:rPr>
          <w:rFonts w:asciiTheme="minorHAnsi" w:hAnsiTheme="minorHAnsi" w:cstheme="minorHAnsi"/>
          <w:sz w:val="22"/>
          <w:szCs w:val="22"/>
        </w:rPr>
        <w:t>,</w:t>
      </w:r>
      <w:r w:rsidR="00BB71A1" w:rsidRPr="00F10D3C">
        <w:rPr>
          <w:rFonts w:asciiTheme="minorHAnsi" w:hAnsiTheme="minorHAnsi" w:cstheme="minorHAnsi"/>
          <w:sz w:val="22"/>
          <w:szCs w:val="22"/>
        </w:rPr>
        <w:t xml:space="preserve"> </w:t>
      </w:r>
      <w:r w:rsidRPr="00F10D3C">
        <w:rPr>
          <w:rFonts w:asciiTheme="minorHAnsi" w:hAnsiTheme="minorHAnsi" w:cstheme="minorHAnsi"/>
          <w:sz w:val="22"/>
          <w:szCs w:val="22"/>
        </w:rPr>
        <w:t>nawet jeśli wyraźnie tego nie wskazano.</w:t>
      </w:r>
    </w:p>
    <w:p w14:paraId="232671CB" w14:textId="77777777" w:rsidR="00344840" w:rsidRPr="00F10D3C" w:rsidRDefault="00344840" w:rsidP="00F10D3C">
      <w:pPr>
        <w:numPr>
          <w:ilvl w:val="6"/>
          <w:numId w:val="6"/>
        </w:numPr>
        <w:tabs>
          <w:tab w:val="clear" w:pos="2880"/>
          <w:tab w:val="left" w:pos="-2340"/>
          <w:tab w:val="num" w:pos="284"/>
        </w:tabs>
        <w:spacing w:line="276" w:lineRule="auto"/>
        <w:ind w:left="284" w:hanging="284"/>
        <w:jc w:val="both"/>
        <w:rPr>
          <w:rFonts w:asciiTheme="minorHAnsi" w:hAnsiTheme="minorHAnsi" w:cstheme="minorHAnsi"/>
          <w:b/>
          <w:sz w:val="22"/>
          <w:szCs w:val="22"/>
        </w:rPr>
      </w:pPr>
      <w:r w:rsidRPr="00F10D3C">
        <w:rPr>
          <w:rFonts w:asciiTheme="minorHAnsi" w:hAnsiTheme="minorHAnsi" w:cstheme="minorHAnsi"/>
          <w:b/>
          <w:sz w:val="22"/>
          <w:szCs w:val="22"/>
        </w:rPr>
        <w:t>Obowiązki i szczególne uprawnienia Zamawiającego</w:t>
      </w:r>
    </w:p>
    <w:p w14:paraId="14E84134" w14:textId="77777777" w:rsidR="00344840" w:rsidRPr="00F10D3C" w:rsidRDefault="00344840" w:rsidP="00F10D3C">
      <w:pPr>
        <w:numPr>
          <w:ilvl w:val="2"/>
          <w:numId w:val="2"/>
        </w:numPr>
        <w:spacing w:line="276" w:lineRule="auto"/>
        <w:ind w:left="567" w:hanging="141"/>
        <w:jc w:val="both"/>
        <w:rPr>
          <w:rFonts w:asciiTheme="minorHAnsi" w:hAnsiTheme="minorHAnsi" w:cstheme="minorHAnsi"/>
          <w:sz w:val="22"/>
          <w:szCs w:val="22"/>
        </w:rPr>
      </w:pPr>
      <w:r w:rsidRPr="00F10D3C">
        <w:rPr>
          <w:rFonts w:asciiTheme="minorHAnsi" w:hAnsiTheme="minorHAnsi" w:cstheme="minorHAnsi"/>
          <w:sz w:val="22"/>
          <w:szCs w:val="22"/>
        </w:rPr>
        <w:t>Do obowiązków Zamawiającego należy:</w:t>
      </w:r>
    </w:p>
    <w:p w14:paraId="61502C03" w14:textId="77777777" w:rsidR="00344840" w:rsidRPr="00F10D3C" w:rsidRDefault="00344840" w:rsidP="00F10D3C">
      <w:pPr>
        <w:numPr>
          <w:ilvl w:val="0"/>
          <w:numId w:val="5"/>
        </w:numPr>
        <w:tabs>
          <w:tab w:val="left" w:pos="993"/>
        </w:tabs>
        <w:spacing w:line="276" w:lineRule="auto"/>
        <w:ind w:left="993" w:hanging="426"/>
        <w:jc w:val="both"/>
        <w:rPr>
          <w:rFonts w:asciiTheme="minorHAnsi" w:hAnsiTheme="minorHAnsi" w:cstheme="minorHAnsi"/>
          <w:sz w:val="22"/>
          <w:szCs w:val="22"/>
        </w:rPr>
      </w:pPr>
      <w:r w:rsidRPr="00F10D3C">
        <w:rPr>
          <w:rFonts w:asciiTheme="minorHAnsi" w:hAnsiTheme="minorHAnsi" w:cstheme="minorHAnsi"/>
          <w:sz w:val="22"/>
          <w:szCs w:val="22"/>
        </w:rPr>
        <w:t>Protokolarne przekazanie Wykonawcy placu budowy;</w:t>
      </w:r>
    </w:p>
    <w:p w14:paraId="61E3D842" w14:textId="77777777" w:rsidR="00DB4AC1" w:rsidRPr="00F10D3C" w:rsidRDefault="00DB4AC1" w:rsidP="00F10D3C">
      <w:pPr>
        <w:numPr>
          <w:ilvl w:val="0"/>
          <w:numId w:val="5"/>
        </w:numPr>
        <w:tabs>
          <w:tab w:val="left" w:pos="993"/>
        </w:tabs>
        <w:spacing w:line="276" w:lineRule="auto"/>
        <w:ind w:left="993" w:hanging="426"/>
        <w:jc w:val="both"/>
        <w:rPr>
          <w:rFonts w:asciiTheme="minorHAnsi" w:hAnsiTheme="minorHAnsi" w:cstheme="minorHAnsi"/>
          <w:sz w:val="22"/>
          <w:szCs w:val="22"/>
        </w:rPr>
      </w:pPr>
      <w:r w:rsidRPr="00F10D3C">
        <w:rPr>
          <w:rFonts w:asciiTheme="minorHAnsi" w:hAnsiTheme="minorHAnsi" w:cstheme="minorHAnsi"/>
          <w:sz w:val="22"/>
          <w:szCs w:val="22"/>
        </w:rPr>
        <w:t>Udzielenie wszelkich niezbędnych pełnomocnictw dla Wykonawcy;</w:t>
      </w:r>
    </w:p>
    <w:p w14:paraId="5736E78D" w14:textId="155E68B6" w:rsidR="00344840" w:rsidRPr="00F10D3C" w:rsidRDefault="00344840" w:rsidP="00F10D3C">
      <w:pPr>
        <w:numPr>
          <w:ilvl w:val="0"/>
          <w:numId w:val="5"/>
        </w:numPr>
        <w:tabs>
          <w:tab w:val="left" w:pos="993"/>
        </w:tabs>
        <w:spacing w:line="276" w:lineRule="auto"/>
        <w:ind w:left="993" w:hanging="426"/>
        <w:jc w:val="both"/>
        <w:rPr>
          <w:rFonts w:asciiTheme="minorHAnsi" w:hAnsiTheme="minorHAnsi" w:cstheme="minorHAnsi"/>
          <w:sz w:val="22"/>
          <w:szCs w:val="22"/>
        </w:rPr>
      </w:pPr>
      <w:r w:rsidRPr="00F10D3C">
        <w:rPr>
          <w:rFonts w:asciiTheme="minorHAnsi" w:hAnsiTheme="minorHAnsi" w:cstheme="minorHAnsi"/>
          <w:sz w:val="22"/>
          <w:szCs w:val="22"/>
        </w:rPr>
        <w:t>Współdziałanie z Wykonawcą w celu należytego wykonania Umowy;</w:t>
      </w:r>
    </w:p>
    <w:p w14:paraId="705DEF93" w14:textId="17A9F47E" w:rsidR="00344840" w:rsidRPr="00F10D3C" w:rsidRDefault="00344840" w:rsidP="00F10D3C">
      <w:pPr>
        <w:numPr>
          <w:ilvl w:val="0"/>
          <w:numId w:val="5"/>
        </w:numPr>
        <w:tabs>
          <w:tab w:val="left" w:pos="993"/>
        </w:tabs>
        <w:spacing w:line="276" w:lineRule="auto"/>
        <w:ind w:left="993" w:hanging="426"/>
        <w:jc w:val="both"/>
        <w:rPr>
          <w:rFonts w:asciiTheme="minorHAnsi" w:hAnsiTheme="minorHAnsi" w:cstheme="minorHAnsi"/>
          <w:sz w:val="22"/>
          <w:szCs w:val="22"/>
        </w:rPr>
      </w:pPr>
      <w:r w:rsidRPr="00F10D3C">
        <w:rPr>
          <w:rFonts w:asciiTheme="minorHAnsi" w:hAnsiTheme="minorHAnsi" w:cstheme="minorHAnsi"/>
          <w:sz w:val="22"/>
          <w:szCs w:val="22"/>
        </w:rPr>
        <w:t xml:space="preserve">Zapłata za </w:t>
      </w:r>
      <w:r w:rsidR="00A20F60" w:rsidRPr="00F10D3C">
        <w:rPr>
          <w:rFonts w:asciiTheme="minorHAnsi" w:hAnsiTheme="minorHAnsi" w:cstheme="minorHAnsi"/>
          <w:sz w:val="22"/>
          <w:szCs w:val="22"/>
        </w:rPr>
        <w:t xml:space="preserve">prawidłowo </w:t>
      </w:r>
      <w:r w:rsidRPr="00F10D3C">
        <w:rPr>
          <w:rFonts w:asciiTheme="minorHAnsi" w:hAnsiTheme="minorHAnsi" w:cstheme="minorHAnsi"/>
          <w:sz w:val="22"/>
          <w:szCs w:val="22"/>
        </w:rPr>
        <w:t>wykonany i odebrany przedmiot Umowy.</w:t>
      </w:r>
    </w:p>
    <w:p w14:paraId="5EBCD50F" w14:textId="58AC0D35" w:rsidR="00344840" w:rsidRPr="00F10D3C" w:rsidRDefault="00344840" w:rsidP="00F10D3C">
      <w:pPr>
        <w:pStyle w:val="Akapitzlist"/>
        <w:numPr>
          <w:ilvl w:val="0"/>
          <w:numId w:val="13"/>
        </w:numPr>
        <w:spacing w:line="276" w:lineRule="auto"/>
        <w:ind w:left="567" w:hanging="357"/>
        <w:contextualSpacing w:val="0"/>
        <w:jc w:val="both"/>
        <w:rPr>
          <w:rFonts w:asciiTheme="minorHAnsi" w:hAnsiTheme="minorHAnsi" w:cstheme="minorHAnsi"/>
          <w:sz w:val="22"/>
          <w:szCs w:val="22"/>
        </w:rPr>
      </w:pPr>
      <w:r w:rsidRPr="00F10D3C">
        <w:rPr>
          <w:rFonts w:asciiTheme="minorHAnsi" w:hAnsiTheme="minorHAnsi" w:cstheme="minorHAnsi"/>
          <w:sz w:val="22"/>
          <w:szCs w:val="22"/>
        </w:rPr>
        <w:t xml:space="preserve">Zamawiający zastrzega sobie prawo do kontroli i audytu sprawdzającego w zakresie spełnienia wymagań normy ISO 9001, przestrzegania przepisów i zasad bezpieczeństwa i higieny pracy, ochrony ppoż. oraz ochrony środowiska i ochrony informacji w miejscu wykonywania Robót oraz w siedzibie </w:t>
      </w:r>
      <w:r w:rsidR="00DA6191" w:rsidRPr="00F10D3C">
        <w:rPr>
          <w:rFonts w:asciiTheme="minorHAnsi" w:hAnsiTheme="minorHAnsi" w:cstheme="minorHAnsi"/>
          <w:sz w:val="22"/>
          <w:szCs w:val="22"/>
        </w:rPr>
        <w:br/>
      </w:r>
      <w:r w:rsidRPr="00F10D3C">
        <w:rPr>
          <w:rFonts w:asciiTheme="minorHAnsi" w:hAnsiTheme="minorHAnsi" w:cstheme="minorHAnsi"/>
          <w:sz w:val="22"/>
          <w:szCs w:val="22"/>
        </w:rPr>
        <w:t xml:space="preserve">i zakładach Wykonawcy w czasie realizacji Umowy. </w:t>
      </w:r>
    </w:p>
    <w:p w14:paraId="0D4687A1" w14:textId="0748AFC2" w:rsidR="00344840" w:rsidRPr="00F10D3C" w:rsidRDefault="00344840" w:rsidP="00F10D3C">
      <w:pPr>
        <w:pStyle w:val="Akapitzlist"/>
        <w:numPr>
          <w:ilvl w:val="0"/>
          <w:numId w:val="13"/>
        </w:numPr>
        <w:spacing w:line="276" w:lineRule="auto"/>
        <w:ind w:left="567" w:hanging="357"/>
        <w:jc w:val="both"/>
        <w:rPr>
          <w:rFonts w:asciiTheme="minorHAnsi" w:hAnsiTheme="minorHAnsi" w:cstheme="minorHAnsi"/>
          <w:sz w:val="22"/>
          <w:szCs w:val="22"/>
        </w:rPr>
      </w:pPr>
      <w:r w:rsidRPr="00F10D3C">
        <w:rPr>
          <w:rFonts w:asciiTheme="minorHAnsi" w:hAnsiTheme="minorHAnsi" w:cstheme="minorHAnsi"/>
          <w:sz w:val="22"/>
          <w:szCs w:val="22"/>
        </w:rPr>
        <w:t xml:space="preserve">W przypadku stwierdzenia jakichkolwiek uchybień Wykonawcy w zakresie przestrzegania przepisów </w:t>
      </w:r>
      <w:r w:rsidR="00DA6191" w:rsidRPr="00F10D3C">
        <w:rPr>
          <w:rFonts w:asciiTheme="minorHAnsi" w:hAnsiTheme="minorHAnsi" w:cstheme="minorHAnsi"/>
          <w:sz w:val="22"/>
          <w:szCs w:val="22"/>
        </w:rPr>
        <w:br/>
      </w:r>
      <w:r w:rsidRPr="00F10D3C">
        <w:rPr>
          <w:rFonts w:asciiTheme="minorHAnsi" w:hAnsiTheme="minorHAnsi" w:cstheme="minorHAnsi"/>
          <w:sz w:val="22"/>
          <w:szCs w:val="22"/>
        </w:rPr>
        <w:t xml:space="preserve">i zasad bezpieczeństwa i higieny pracy, ochrony ppoż. </w:t>
      </w:r>
      <w:r w:rsidR="008306DF" w:rsidRPr="00F10D3C">
        <w:rPr>
          <w:rFonts w:asciiTheme="minorHAnsi" w:hAnsiTheme="minorHAnsi" w:cstheme="minorHAnsi"/>
          <w:sz w:val="22"/>
          <w:szCs w:val="22"/>
        </w:rPr>
        <w:t xml:space="preserve">lub </w:t>
      </w:r>
      <w:r w:rsidRPr="00F10D3C">
        <w:rPr>
          <w:rFonts w:asciiTheme="minorHAnsi" w:hAnsiTheme="minorHAnsi" w:cstheme="minorHAnsi"/>
          <w:sz w:val="22"/>
          <w:szCs w:val="22"/>
        </w:rPr>
        <w:t>ochrony środowiska, Zamawiającemu przysługuje prawo do wstrzymania realizacji Robót w części, w jakiej uchybienia te ich dotyczą. Uprawnionymi do wstrzymania Robót są</w:t>
      </w:r>
      <w:r w:rsidR="00DA6191" w:rsidRPr="00F10D3C">
        <w:rPr>
          <w:rFonts w:asciiTheme="minorHAnsi" w:hAnsiTheme="minorHAnsi" w:cstheme="minorHAnsi"/>
          <w:sz w:val="22"/>
          <w:szCs w:val="22"/>
        </w:rPr>
        <w:t>:</w:t>
      </w:r>
      <w:r w:rsidRPr="00F10D3C">
        <w:rPr>
          <w:rFonts w:asciiTheme="minorHAnsi" w:hAnsiTheme="minorHAnsi" w:cstheme="minorHAnsi"/>
          <w:sz w:val="22"/>
          <w:szCs w:val="22"/>
        </w:rPr>
        <w:t xml:space="preserve"> </w:t>
      </w:r>
    </w:p>
    <w:p w14:paraId="65CDE388" w14:textId="69CCE9E1" w:rsidR="00344840" w:rsidRPr="00F10D3C" w:rsidRDefault="00344840" w:rsidP="00F10D3C">
      <w:pPr>
        <w:pStyle w:val="Akapitzlist"/>
        <w:numPr>
          <w:ilvl w:val="0"/>
          <w:numId w:val="9"/>
        </w:numPr>
        <w:tabs>
          <w:tab w:val="left" w:pos="993"/>
        </w:tabs>
        <w:spacing w:line="276" w:lineRule="auto"/>
        <w:ind w:left="993" w:hanging="426"/>
        <w:contextualSpacing w:val="0"/>
        <w:jc w:val="both"/>
        <w:rPr>
          <w:rFonts w:asciiTheme="minorHAnsi" w:hAnsiTheme="minorHAnsi" w:cstheme="minorHAnsi"/>
          <w:bCs/>
          <w:iCs/>
          <w:sz w:val="22"/>
          <w:szCs w:val="22"/>
        </w:rPr>
      </w:pPr>
      <w:r w:rsidRPr="00F10D3C">
        <w:rPr>
          <w:rFonts w:asciiTheme="minorHAnsi" w:hAnsiTheme="minorHAnsi" w:cstheme="minorHAnsi"/>
          <w:bCs/>
          <w:iCs/>
          <w:sz w:val="22"/>
          <w:szCs w:val="22"/>
        </w:rPr>
        <w:t>osoba odpowiedzialna za nadzór nad realizacją obowiązków umownych ze strony Zamawiającego lub</w:t>
      </w:r>
    </w:p>
    <w:p w14:paraId="269ED384" w14:textId="2A587C9F" w:rsidR="00344840" w:rsidRPr="00F10D3C" w:rsidRDefault="00344840" w:rsidP="00F10D3C">
      <w:pPr>
        <w:pStyle w:val="Akapitzlist"/>
        <w:numPr>
          <w:ilvl w:val="0"/>
          <w:numId w:val="9"/>
        </w:numPr>
        <w:tabs>
          <w:tab w:val="left" w:pos="993"/>
        </w:tabs>
        <w:spacing w:line="276" w:lineRule="auto"/>
        <w:ind w:left="993" w:hanging="426"/>
        <w:contextualSpacing w:val="0"/>
        <w:jc w:val="both"/>
        <w:rPr>
          <w:rFonts w:asciiTheme="minorHAnsi" w:hAnsiTheme="minorHAnsi" w:cstheme="minorHAnsi"/>
          <w:bCs/>
          <w:iCs/>
          <w:sz w:val="22"/>
          <w:szCs w:val="22"/>
        </w:rPr>
      </w:pPr>
      <w:r w:rsidRPr="00F10D3C">
        <w:rPr>
          <w:rFonts w:asciiTheme="minorHAnsi" w:hAnsiTheme="minorHAnsi" w:cstheme="minorHAnsi"/>
          <w:bCs/>
          <w:iCs/>
          <w:sz w:val="22"/>
          <w:szCs w:val="22"/>
        </w:rPr>
        <w:t>Kierownik</w:t>
      </w:r>
      <w:r w:rsidR="00A95D30" w:rsidRPr="00F10D3C">
        <w:rPr>
          <w:rFonts w:asciiTheme="minorHAnsi" w:hAnsiTheme="minorHAnsi" w:cstheme="minorHAnsi"/>
          <w:bCs/>
          <w:iCs/>
          <w:sz w:val="22"/>
          <w:szCs w:val="22"/>
        </w:rPr>
        <w:t xml:space="preserve"> </w:t>
      </w:r>
      <w:r w:rsidR="00A20F60" w:rsidRPr="00F10D3C">
        <w:rPr>
          <w:rFonts w:asciiTheme="minorHAnsi" w:hAnsiTheme="minorHAnsi" w:cstheme="minorHAnsi"/>
          <w:bCs/>
          <w:iCs/>
          <w:sz w:val="22"/>
          <w:szCs w:val="22"/>
        </w:rPr>
        <w:t>o</w:t>
      </w:r>
      <w:r w:rsidR="00A95D30" w:rsidRPr="00F10D3C">
        <w:rPr>
          <w:rFonts w:asciiTheme="minorHAnsi" w:hAnsiTheme="minorHAnsi" w:cstheme="minorHAnsi"/>
          <w:bCs/>
          <w:iCs/>
          <w:sz w:val="22"/>
          <w:szCs w:val="22"/>
        </w:rPr>
        <w:t>biektu</w:t>
      </w:r>
      <w:r w:rsidR="00F41570" w:rsidRPr="00F10D3C">
        <w:rPr>
          <w:rFonts w:asciiTheme="minorHAnsi" w:hAnsiTheme="minorHAnsi" w:cstheme="minorHAnsi"/>
          <w:sz w:val="22"/>
          <w:szCs w:val="22"/>
        </w:rPr>
        <w:t>,</w:t>
      </w:r>
    </w:p>
    <w:p w14:paraId="36253324" w14:textId="77777777" w:rsidR="00344840" w:rsidRPr="00F10D3C" w:rsidRDefault="00344840" w:rsidP="00F10D3C">
      <w:pPr>
        <w:pStyle w:val="Akapitzlist"/>
        <w:spacing w:line="276" w:lineRule="auto"/>
        <w:ind w:left="567"/>
        <w:jc w:val="both"/>
        <w:rPr>
          <w:rFonts w:asciiTheme="minorHAnsi" w:hAnsiTheme="minorHAnsi" w:cstheme="minorHAnsi"/>
          <w:sz w:val="22"/>
          <w:szCs w:val="22"/>
        </w:rPr>
      </w:pPr>
      <w:r w:rsidRPr="00F10D3C">
        <w:rPr>
          <w:rFonts w:asciiTheme="minorHAnsi" w:hAnsiTheme="minorHAnsi" w:cstheme="minorHAnsi"/>
          <w:sz w:val="22"/>
          <w:szCs w:val="22"/>
        </w:rPr>
        <w:t xml:space="preserve">Wstrzymanie realizacji Robót nie ma wpływu na terminy wykonania Umowy wynikające </w:t>
      </w:r>
      <w:r w:rsidRPr="00F10D3C">
        <w:rPr>
          <w:rFonts w:asciiTheme="minorHAnsi" w:hAnsiTheme="minorHAnsi" w:cstheme="minorHAnsi"/>
          <w:sz w:val="22"/>
          <w:szCs w:val="22"/>
        </w:rPr>
        <w:br/>
        <w:t>z jej treści.</w:t>
      </w:r>
    </w:p>
    <w:p w14:paraId="4FF0B4F7" w14:textId="1841979E" w:rsidR="00152732" w:rsidRPr="00F10D3C" w:rsidRDefault="00344840" w:rsidP="00F10D3C">
      <w:pPr>
        <w:pStyle w:val="Akapitzlist"/>
        <w:numPr>
          <w:ilvl w:val="0"/>
          <w:numId w:val="13"/>
        </w:numPr>
        <w:spacing w:after="240" w:line="276" w:lineRule="auto"/>
        <w:ind w:left="641" w:hanging="357"/>
        <w:contextualSpacing w:val="0"/>
        <w:jc w:val="both"/>
        <w:rPr>
          <w:rFonts w:asciiTheme="minorHAnsi" w:hAnsiTheme="minorHAnsi" w:cstheme="minorHAnsi"/>
          <w:sz w:val="22"/>
          <w:szCs w:val="22"/>
        </w:rPr>
      </w:pPr>
      <w:r w:rsidRPr="00F10D3C">
        <w:rPr>
          <w:rFonts w:asciiTheme="minorHAnsi" w:hAnsiTheme="minorHAnsi" w:cstheme="minorHAnsi"/>
          <w:sz w:val="22"/>
          <w:szCs w:val="22"/>
        </w:rPr>
        <w:t>Zamawiający nie ponosi odpowiedzialności za zmagazynowane przez Wykonawcę na placu budowy materiały, sprzęt oraz urządzenia i maszyny.</w:t>
      </w:r>
    </w:p>
    <w:p w14:paraId="3114D761" w14:textId="729C0816" w:rsidR="00465B80" w:rsidRPr="00F10D3C" w:rsidRDefault="00465B80" w:rsidP="00F10D3C">
      <w:pPr>
        <w:pStyle w:val="Tekstpodstawowy"/>
        <w:tabs>
          <w:tab w:val="left" w:pos="426"/>
        </w:tabs>
        <w:spacing w:line="276" w:lineRule="auto"/>
        <w:ind w:left="644"/>
        <w:rPr>
          <w:rFonts w:asciiTheme="minorHAnsi" w:hAnsiTheme="minorHAnsi" w:cstheme="minorHAnsi"/>
          <w:bCs w:val="0"/>
          <w:sz w:val="22"/>
          <w:szCs w:val="22"/>
        </w:rPr>
      </w:pPr>
      <w:r w:rsidRPr="00F10D3C">
        <w:rPr>
          <w:rFonts w:asciiTheme="minorHAnsi" w:hAnsiTheme="minorHAnsi" w:cstheme="minorHAnsi"/>
          <w:bCs w:val="0"/>
          <w:sz w:val="22"/>
          <w:szCs w:val="22"/>
        </w:rPr>
        <w:t xml:space="preserve">§ </w:t>
      </w:r>
      <w:r w:rsidR="00515DE6" w:rsidRPr="00F10D3C">
        <w:rPr>
          <w:rFonts w:asciiTheme="minorHAnsi" w:hAnsiTheme="minorHAnsi" w:cstheme="minorHAnsi"/>
          <w:bCs w:val="0"/>
          <w:sz w:val="22"/>
          <w:szCs w:val="22"/>
        </w:rPr>
        <w:t>3</w:t>
      </w:r>
      <w:r w:rsidRPr="00F10D3C">
        <w:rPr>
          <w:rFonts w:asciiTheme="minorHAnsi" w:hAnsiTheme="minorHAnsi" w:cstheme="minorHAnsi"/>
          <w:bCs w:val="0"/>
          <w:sz w:val="22"/>
          <w:szCs w:val="22"/>
        </w:rPr>
        <w:t>.</w:t>
      </w:r>
    </w:p>
    <w:p w14:paraId="62F95964" w14:textId="7A521CF3" w:rsidR="00465B80" w:rsidRPr="00F10D3C" w:rsidRDefault="00465B80" w:rsidP="00F10D3C">
      <w:pPr>
        <w:pStyle w:val="Tekstpodstawowy"/>
        <w:tabs>
          <w:tab w:val="left" w:pos="426"/>
        </w:tabs>
        <w:spacing w:line="276" w:lineRule="auto"/>
        <w:ind w:left="644"/>
        <w:rPr>
          <w:rFonts w:asciiTheme="minorHAnsi" w:hAnsiTheme="minorHAnsi" w:cstheme="minorHAnsi"/>
          <w:bCs w:val="0"/>
          <w:sz w:val="22"/>
          <w:szCs w:val="22"/>
        </w:rPr>
      </w:pPr>
      <w:r w:rsidRPr="00F10D3C">
        <w:rPr>
          <w:rFonts w:asciiTheme="minorHAnsi" w:hAnsiTheme="minorHAnsi" w:cstheme="minorHAnsi"/>
          <w:bCs w:val="0"/>
          <w:sz w:val="22"/>
          <w:szCs w:val="22"/>
        </w:rPr>
        <w:t>Wynagrodzenie</w:t>
      </w:r>
      <w:r w:rsidR="00275FB1" w:rsidRPr="00F10D3C">
        <w:rPr>
          <w:rFonts w:asciiTheme="minorHAnsi" w:hAnsiTheme="minorHAnsi" w:cstheme="minorHAnsi"/>
          <w:bCs w:val="0"/>
          <w:sz w:val="22"/>
          <w:szCs w:val="22"/>
        </w:rPr>
        <w:t>, Roboty Dodatkowe, Zamienne i Zaniechane oraz</w:t>
      </w:r>
      <w:r w:rsidR="00A20F60" w:rsidRPr="00F10D3C">
        <w:rPr>
          <w:rFonts w:asciiTheme="minorHAnsi" w:hAnsiTheme="minorHAnsi" w:cstheme="minorHAnsi"/>
          <w:bCs w:val="0"/>
          <w:sz w:val="22"/>
          <w:szCs w:val="22"/>
        </w:rPr>
        <w:t xml:space="preserve"> rozliczenia</w:t>
      </w:r>
    </w:p>
    <w:p w14:paraId="31A5D33F" w14:textId="609D8C43" w:rsidR="00A20F60" w:rsidRPr="00F10D3C" w:rsidRDefault="00E43208" w:rsidP="00F10D3C">
      <w:pPr>
        <w:widowControl w:val="0"/>
        <w:spacing w:after="60" w:line="276" w:lineRule="auto"/>
        <w:ind w:left="426" w:hanging="426"/>
        <w:jc w:val="both"/>
        <w:outlineLvl w:val="2"/>
        <w:rPr>
          <w:rFonts w:asciiTheme="minorHAnsi" w:hAnsiTheme="minorHAnsi" w:cstheme="minorHAnsi"/>
          <w:b/>
          <w:sz w:val="22"/>
          <w:szCs w:val="22"/>
        </w:rPr>
      </w:pPr>
      <w:r w:rsidRPr="00F10D3C">
        <w:rPr>
          <w:rFonts w:asciiTheme="minorHAnsi" w:hAnsiTheme="minorHAnsi" w:cstheme="minorHAnsi"/>
          <w:bCs/>
          <w:sz w:val="22"/>
          <w:szCs w:val="22"/>
        </w:rPr>
        <w:t>1.</w:t>
      </w:r>
      <w:r w:rsidRPr="00F10D3C">
        <w:rPr>
          <w:rFonts w:asciiTheme="minorHAnsi" w:hAnsiTheme="minorHAnsi" w:cstheme="minorHAnsi"/>
          <w:bCs/>
          <w:sz w:val="22"/>
          <w:szCs w:val="22"/>
        </w:rPr>
        <w:tab/>
      </w:r>
      <w:r w:rsidR="00A20F60" w:rsidRPr="00F10D3C">
        <w:rPr>
          <w:rFonts w:asciiTheme="minorHAnsi" w:hAnsiTheme="minorHAnsi" w:cstheme="minorHAnsi"/>
          <w:sz w:val="22"/>
          <w:szCs w:val="22"/>
        </w:rPr>
        <w:t xml:space="preserve">Zgodnie z przyjętą Ofertą Wykonawcy, za zrealizowanie całości przedmiotu Umowy Zamawiający zapłaci Wykonawcy łączne, ustalone w Umowie, </w:t>
      </w:r>
      <w:r w:rsidR="00A20F60" w:rsidRPr="00F10D3C">
        <w:rPr>
          <w:rFonts w:asciiTheme="minorHAnsi" w:hAnsiTheme="minorHAnsi" w:cstheme="minorHAnsi"/>
          <w:b/>
          <w:sz w:val="22"/>
          <w:szCs w:val="22"/>
        </w:rPr>
        <w:t>wynagrodzenie ryczałtowe netto</w:t>
      </w:r>
      <w:r w:rsidR="00A20F60" w:rsidRPr="00F10D3C">
        <w:rPr>
          <w:rFonts w:asciiTheme="minorHAnsi" w:hAnsiTheme="minorHAnsi" w:cstheme="minorHAnsi"/>
          <w:sz w:val="22"/>
          <w:szCs w:val="22"/>
        </w:rPr>
        <w:t xml:space="preserve"> powiększone o należny podatek VAT.</w:t>
      </w:r>
      <w:r w:rsidR="00A20F60" w:rsidRPr="00F10D3C">
        <w:rPr>
          <w:rFonts w:asciiTheme="minorHAnsi" w:hAnsiTheme="minorHAnsi" w:cstheme="minorHAnsi"/>
          <w:b/>
          <w:sz w:val="22"/>
          <w:szCs w:val="22"/>
        </w:rPr>
        <w:t xml:space="preserve"> </w:t>
      </w:r>
    </w:p>
    <w:p w14:paraId="538A526A" w14:textId="010A1BD4" w:rsidR="00465B80" w:rsidRPr="00F10D3C" w:rsidRDefault="00DE454E" w:rsidP="00F10D3C">
      <w:pPr>
        <w:widowControl w:val="0"/>
        <w:spacing w:after="60" w:line="276" w:lineRule="auto"/>
        <w:ind w:left="426" w:hanging="426"/>
        <w:jc w:val="both"/>
        <w:outlineLvl w:val="2"/>
        <w:rPr>
          <w:rFonts w:asciiTheme="minorHAnsi" w:hAnsiTheme="minorHAnsi" w:cstheme="minorHAnsi"/>
          <w:bCs/>
          <w:color w:val="FF0000"/>
          <w:sz w:val="22"/>
          <w:szCs w:val="22"/>
        </w:rPr>
      </w:pPr>
      <w:r w:rsidRPr="00F10D3C">
        <w:rPr>
          <w:rFonts w:asciiTheme="minorHAnsi" w:hAnsiTheme="minorHAnsi" w:cstheme="minorHAnsi"/>
          <w:bCs/>
          <w:sz w:val="22"/>
          <w:szCs w:val="22"/>
        </w:rPr>
        <w:t>2.</w:t>
      </w:r>
      <w:r w:rsidRPr="00F10D3C">
        <w:rPr>
          <w:rFonts w:asciiTheme="minorHAnsi" w:hAnsiTheme="minorHAnsi" w:cstheme="minorHAnsi"/>
          <w:bCs/>
          <w:sz w:val="22"/>
          <w:szCs w:val="22"/>
        </w:rPr>
        <w:tab/>
      </w:r>
      <w:r w:rsidR="00465B80" w:rsidRPr="00F10D3C">
        <w:rPr>
          <w:rFonts w:asciiTheme="minorHAnsi" w:hAnsiTheme="minorHAnsi" w:cstheme="minorHAnsi"/>
          <w:bCs/>
          <w:sz w:val="22"/>
          <w:szCs w:val="22"/>
        </w:rPr>
        <w:t xml:space="preserve">Wynagrodzenie ryczałtowe </w:t>
      </w:r>
      <w:r w:rsidR="00A20F60" w:rsidRPr="00F10D3C">
        <w:rPr>
          <w:rFonts w:asciiTheme="minorHAnsi" w:hAnsiTheme="minorHAnsi" w:cstheme="minorHAnsi"/>
          <w:bCs/>
          <w:sz w:val="22"/>
          <w:szCs w:val="22"/>
        </w:rPr>
        <w:t xml:space="preserve">ustalone w Umowie </w:t>
      </w:r>
      <w:r w:rsidR="00465B80" w:rsidRPr="00F10D3C">
        <w:rPr>
          <w:rFonts w:asciiTheme="minorHAnsi" w:hAnsiTheme="minorHAnsi" w:cstheme="minorHAnsi"/>
          <w:bCs/>
          <w:sz w:val="22"/>
          <w:szCs w:val="22"/>
        </w:rPr>
        <w:t xml:space="preserve">obejmuje wszystkie koszty niezbędne do wykonania całości przedmiotu Umowy wymaganej jakości i w wymaganym terminie, włączając w to wszelkie opłaty i należności związane z wykonaniem Prac, Robót i </w:t>
      </w:r>
      <w:r w:rsidR="00D206BD" w:rsidRPr="00F10D3C">
        <w:rPr>
          <w:rFonts w:asciiTheme="minorHAnsi" w:hAnsiTheme="minorHAnsi" w:cstheme="minorHAnsi"/>
          <w:sz w:val="22"/>
          <w:szCs w:val="22"/>
        </w:rPr>
        <w:t>czynności im towarzyszących</w:t>
      </w:r>
      <w:r w:rsidR="00D66C2F" w:rsidRPr="00F10D3C">
        <w:rPr>
          <w:rFonts w:asciiTheme="minorHAnsi" w:hAnsiTheme="minorHAnsi" w:cstheme="minorHAnsi"/>
          <w:sz w:val="22"/>
          <w:szCs w:val="22"/>
        </w:rPr>
        <w:t>, w tym nadzór autorski,</w:t>
      </w:r>
      <w:r w:rsidR="00D206BD" w:rsidRPr="00F10D3C">
        <w:rPr>
          <w:rFonts w:asciiTheme="minorHAnsi" w:hAnsiTheme="minorHAnsi" w:cstheme="minorHAnsi"/>
          <w:sz w:val="22"/>
          <w:szCs w:val="22"/>
        </w:rPr>
        <w:t xml:space="preserve"> </w:t>
      </w:r>
      <w:r w:rsidR="00465B80" w:rsidRPr="00F10D3C">
        <w:rPr>
          <w:rFonts w:asciiTheme="minorHAnsi" w:hAnsiTheme="minorHAnsi" w:cstheme="minorHAnsi"/>
          <w:bCs/>
          <w:sz w:val="22"/>
          <w:szCs w:val="22"/>
        </w:rPr>
        <w:t xml:space="preserve">wraz z przeniesieniem praw autorskich, w zakresie wskazanym w </w:t>
      </w:r>
      <w:r w:rsidR="002A17FF" w:rsidRPr="00F10D3C">
        <w:rPr>
          <w:rFonts w:asciiTheme="minorHAnsi" w:hAnsiTheme="minorHAnsi" w:cstheme="minorHAnsi"/>
          <w:bCs/>
          <w:sz w:val="22"/>
          <w:szCs w:val="22"/>
        </w:rPr>
        <w:t>§ 9</w:t>
      </w:r>
      <w:r w:rsidR="00465B80" w:rsidRPr="00F10D3C">
        <w:rPr>
          <w:rFonts w:asciiTheme="minorHAnsi" w:hAnsiTheme="minorHAnsi" w:cstheme="minorHAnsi"/>
          <w:bCs/>
          <w:sz w:val="22"/>
          <w:szCs w:val="22"/>
        </w:rPr>
        <w:t xml:space="preserve">, w tym: koszty bezpośrednie </w:t>
      </w:r>
      <w:r w:rsidR="00465B80" w:rsidRPr="00F10D3C">
        <w:rPr>
          <w:rFonts w:asciiTheme="minorHAnsi" w:hAnsiTheme="minorHAnsi" w:cstheme="minorHAnsi"/>
          <w:bCs/>
          <w:sz w:val="22"/>
          <w:szCs w:val="22"/>
        </w:rPr>
        <w:lastRenderedPageBreak/>
        <w:t xml:space="preserve">(robocizny, urządzeń, materiałów podstawowych i pomocniczych, koszty dostarczenia urządzeń </w:t>
      </w:r>
      <w:r w:rsidR="00465B80" w:rsidRPr="00F10D3C">
        <w:rPr>
          <w:rFonts w:asciiTheme="minorHAnsi" w:hAnsiTheme="minorHAnsi" w:cstheme="minorHAnsi"/>
          <w:bCs/>
          <w:sz w:val="22"/>
          <w:szCs w:val="22"/>
        </w:rPr>
        <w:br/>
        <w:t xml:space="preserve">i materiałów do miejsca zainstalowania / wbudowania oraz innych dostaw do miejsca wykonywania Robót, a także koszty zatrudnienia wszelkiego sprzętu na placu budowy łącznie z jego montażem </w:t>
      </w:r>
      <w:r w:rsidR="00465B80" w:rsidRPr="00F10D3C">
        <w:rPr>
          <w:rFonts w:asciiTheme="minorHAnsi" w:hAnsiTheme="minorHAnsi" w:cstheme="minorHAnsi"/>
          <w:bCs/>
          <w:sz w:val="22"/>
          <w:szCs w:val="22"/>
        </w:rPr>
        <w:br/>
        <w:t>i demontażem po zakończeniu Robót), koszty pośrednie (koszty ogólne budowy i koszty zarządu,</w:t>
      </w:r>
      <w:r w:rsidR="00465B80" w:rsidRPr="00F10D3C">
        <w:rPr>
          <w:rFonts w:asciiTheme="minorHAnsi" w:hAnsiTheme="minorHAnsi" w:cstheme="minorHAnsi"/>
          <w:sz w:val="22"/>
          <w:szCs w:val="22"/>
        </w:rPr>
        <w:t xml:space="preserve"> kos</w:t>
      </w:r>
      <w:r w:rsidR="002A17FF" w:rsidRPr="00F10D3C">
        <w:rPr>
          <w:rFonts w:asciiTheme="minorHAnsi" w:hAnsiTheme="minorHAnsi" w:cstheme="minorHAnsi"/>
          <w:sz w:val="22"/>
          <w:szCs w:val="22"/>
        </w:rPr>
        <w:t>zty ubezpieczeń i zabezpieczeń</w:t>
      </w:r>
      <w:r w:rsidR="00465B80" w:rsidRPr="00F10D3C">
        <w:rPr>
          <w:rFonts w:asciiTheme="minorHAnsi" w:hAnsiTheme="minorHAnsi" w:cstheme="minorHAnsi"/>
          <w:bCs/>
          <w:sz w:val="22"/>
          <w:szCs w:val="22"/>
        </w:rPr>
        <w:t>), kalkulowany przez Wykonawcę zysk oraz ewentualne ryzyko wynikające z okoliczności, których nie można było przewidzieć w chwili zawarcia Umowy, a także wynikające z oceny warunków realizacji przedmiotu Umowy dokonanej w tra</w:t>
      </w:r>
      <w:r w:rsidR="00A20F60" w:rsidRPr="00F10D3C">
        <w:rPr>
          <w:rFonts w:asciiTheme="minorHAnsi" w:hAnsiTheme="minorHAnsi" w:cstheme="minorHAnsi"/>
          <w:bCs/>
          <w:sz w:val="22"/>
          <w:szCs w:val="22"/>
        </w:rPr>
        <w:t>kcie wizji lokalnej</w:t>
      </w:r>
      <w:r w:rsidR="00465B80" w:rsidRPr="00F10D3C">
        <w:rPr>
          <w:rFonts w:asciiTheme="minorHAnsi" w:hAnsiTheme="minorHAnsi" w:cstheme="minorHAnsi"/>
          <w:bCs/>
          <w:sz w:val="22"/>
          <w:szCs w:val="22"/>
        </w:rPr>
        <w:t>. Wykonawcy za wszelkie Roboty, Prace i inne czynności niezbędne do wykonania przedmiotu Umowy i wykonane w ramach Umowy przysługuje tylko i wyłącznie to wynagrodzenie ryczałtowe,</w:t>
      </w:r>
      <w:r w:rsidR="00465B80" w:rsidRPr="00F10D3C">
        <w:rPr>
          <w:rFonts w:asciiTheme="minorHAnsi" w:hAnsiTheme="minorHAnsi" w:cstheme="minorHAnsi"/>
          <w:bCs/>
          <w:color w:val="FF0000"/>
          <w:sz w:val="22"/>
          <w:szCs w:val="22"/>
        </w:rPr>
        <w:t xml:space="preserve"> </w:t>
      </w:r>
      <w:r w:rsidR="00465B80" w:rsidRPr="00F10D3C">
        <w:rPr>
          <w:rFonts w:asciiTheme="minorHAnsi" w:hAnsiTheme="minorHAnsi" w:cstheme="minorHAnsi"/>
          <w:bCs/>
          <w:sz w:val="22"/>
          <w:szCs w:val="22"/>
        </w:rPr>
        <w:t xml:space="preserve">z zastrzeżeniem </w:t>
      </w:r>
      <w:r w:rsidR="00465B80" w:rsidRPr="00F10D3C">
        <w:rPr>
          <w:rFonts w:asciiTheme="minorHAnsi" w:hAnsiTheme="minorHAnsi" w:cstheme="minorHAnsi"/>
          <w:sz w:val="22"/>
          <w:szCs w:val="22"/>
        </w:rPr>
        <w:t xml:space="preserve">treści ust. </w:t>
      </w:r>
      <w:r w:rsidR="00915FD6" w:rsidRPr="00F10D3C">
        <w:rPr>
          <w:rFonts w:asciiTheme="minorHAnsi" w:hAnsiTheme="minorHAnsi" w:cstheme="minorHAnsi"/>
          <w:sz w:val="22"/>
          <w:szCs w:val="22"/>
        </w:rPr>
        <w:t>3</w:t>
      </w:r>
      <w:r w:rsidR="00465B80" w:rsidRPr="00F10D3C">
        <w:rPr>
          <w:rFonts w:asciiTheme="minorHAnsi" w:hAnsiTheme="minorHAnsi" w:cstheme="minorHAnsi"/>
          <w:sz w:val="22"/>
          <w:szCs w:val="22"/>
        </w:rPr>
        <w:t>-</w:t>
      </w:r>
      <w:r w:rsidR="00915FD6" w:rsidRPr="00F10D3C">
        <w:rPr>
          <w:rFonts w:asciiTheme="minorHAnsi" w:hAnsiTheme="minorHAnsi" w:cstheme="minorHAnsi"/>
          <w:sz w:val="22"/>
          <w:szCs w:val="22"/>
        </w:rPr>
        <w:t>5</w:t>
      </w:r>
      <w:r w:rsidR="00465B80" w:rsidRPr="00F10D3C">
        <w:rPr>
          <w:rFonts w:asciiTheme="minorHAnsi" w:hAnsiTheme="minorHAnsi" w:cstheme="minorHAnsi"/>
          <w:sz w:val="22"/>
          <w:szCs w:val="22"/>
        </w:rPr>
        <w:t xml:space="preserve"> poniżej.</w:t>
      </w:r>
    </w:p>
    <w:p w14:paraId="63C0B6E0" w14:textId="7553C62B" w:rsidR="005C0DEC" w:rsidRPr="00F10D3C" w:rsidRDefault="00DE454E" w:rsidP="00F10D3C">
      <w:pPr>
        <w:widowControl w:val="0"/>
        <w:spacing w:after="60" w:line="276" w:lineRule="auto"/>
        <w:ind w:left="426" w:hanging="426"/>
        <w:jc w:val="both"/>
        <w:outlineLvl w:val="2"/>
        <w:rPr>
          <w:rFonts w:asciiTheme="minorHAnsi" w:hAnsiTheme="minorHAnsi" w:cstheme="minorHAnsi"/>
          <w:b/>
          <w:bCs/>
          <w:sz w:val="22"/>
          <w:szCs w:val="22"/>
        </w:rPr>
      </w:pPr>
      <w:r w:rsidRPr="00F10D3C">
        <w:rPr>
          <w:rFonts w:asciiTheme="minorHAnsi" w:hAnsiTheme="minorHAnsi" w:cstheme="minorHAnsi"/>
          <w:b/>
          <w:sz w:val="22"/>
          <w:szCs w:val="22"/>
        </w:rPr>
        <w:t>3.</w:t>
      </w:r>
      <w:r w:rsidRPr="00F10D3C">
        <w:rPr>
          <w:rFonts w:asciiTheme="minorHAnsi" w:hAnsiTheme="minorHAnsi" w:cstheme="minorHAnsi"/>
          <w:b/>
          <w:sz w:val="22"/>
          <w:szCs w:val="22"/>
        </w:rPr>
        <w:tab/>
      </w:r>
      <w:r w:rsidR="005C0DEC" w:rsidRPr="00F10D3C">
        <w:rPr>
          <w:rFonts w:asciiTheme="minorHAnsi" w:hAnsiTheme="minorHAnsi" w:cstheme="minorHAnsi"/>
          <w:b/>
          <w:sz w:val="22"/>
          <w:szCs w:val="22"/>
        </w:rPr>
        <w:t>Roboty Dodatkowe:</w:t>
      </w:r>
    </w:p>
    <w:p w14:paraId="733495E0" w14:textId="6022CE30" w:rsidR="005C0DEC" w:rsidRPr="00F10D3C" w:rsidRDefault="005C0DEC" w:rsidP="00F10D3C">
      <w:pPr>
        <w:pStyle w:val="Tekstpodstawowy"/>
        <w:tabs>
          <w:tab w:val="left" w:pos="709"/>
        </w:tabs>
        <w:spacing w:line="276" w:lineRule="auto"/>
        <w:ind w:left="709" w:hanging="283"/>
        <w:jc w:val="both"/>
        <w:rPr>
          <w:rFonts w:asciiTheme="minorHAnsi" w:hAnsiTheme="minorHAnsi" w:cstheme="minorHAnsi"/>
          <w:b w:val="0"/>
          <w:sz w:val="22"/>
          <w:szCs w:val="22"/>
        </w:rPr>
      </w:pPr>
      <w:r w:rsidRPr="00F10D3C">
        <w:rPr>
          <w:rFonts w:asciiTheme="minorHAnsi" w:hAnsiTheme="minorHAnsi" w:cstheme="minorHAnsi"/>
          <w:b w:val="0"/>
          <w:sz w:val="22"/>
          <w:szCs w:val="22"/>
        </w:rPr>
        <w:t>1)</w:t>
      </w:r>
      <w:r w:rsidR="0086112A" w:rsidRPr="00F10D3C">
        <w:rPr>
          <w:rFonts w:asciiTheme="minorHAnsi" w:hAnsiTheme="minorHAnsi" w:cstheme="minorHAnsi"/>
          <w:b w:val="0"/>
          <w:sz w:val="22"/>
          <w:szCs w:val="22"/>
        </w:rPr>
        <w:tab/>
        <w:t>Z</w:t>
      </w:r>
      <w:r w:rsidRPr="00F10D3C">
        <w:rPr>
          <w:rFonts w:asciiTheme="minorHAnsi" w:hAnsiTheme="minorHAnsi" w:cstheme="minorHAnsi"/>
          <w:b w:val="0"/>
          <w:sz w:val="22"/>
          <w:szCs w:val="22"/>
        </w:rPr>
        <w:t>amawiający będzie mógł powierzyć Wykonawcy wykonanie Robót Dodatkowych. Przez Roboty Dodatkowe należy rozumieć roboty spełniające łącznie niżej podane warunki:</w:t>
      </w:r>
    </w:p>
    <w:p w14:paraId="43669ECC" w14:textId="5366CBF7" w:rsidR="005C0DEC" w:rsidRPr="00F10D3C" w:rsidRDefault="005C0DEC" w:rsidP="00F10D3C">
      <w:pPr>
        <w:tabs>
          <w:tab w:val="left" w:pos="1134"/>
        </w:tabs>
        <w:spacing w:line="276" w:lineRule="auto"/>
        <w:ind w:left="1134"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a)  </w:t>
      </w:r>
      <w:r w:rsidR="00291C2F" w:rsidRPr="00F10D3C">
        <w:rPr>
          <w:rFonts w:asciiTheme="minorHAnsi" w:hAnsiTheme="minorHAnsi" w:cstheme="minorHAnsi"/>
          <w:sz w:val="22"/>
          <w:szCs w:val="22"/>
        </w:rPr>
        <w:tab/>
      </w:r>
      <w:r w:rsidRPr="00F10D3C">
        <w:rPr>
          <w:rFonts w:asciiTheme="minorHAnsi" w:hAnsiTheme="minorHAnsi" w:cstheme="minorHAnsi"/>
          <w:sz w:val="22"/>
          <w:szCs w:val="22"/>
        </w:rPr>
        <w:t>nieobjęte Umową,</w:t>
      </w:r>
    </w:p>
    <w:p w14:paraId="52E6CBA7" w14:textId="29AB960D" w:rsidR="005C0DEC" w:rsidRPr="00F10D3C" w:rsidRDefault="005C0DEC" w:rsidP="00F10D3C">
      <w:pPr>
        <w:tabs>
          <w:tab w:val="left" w:pos="1134"/>
        </w:tabs>
        <w:spacing w:line="276" w:lineRule="auto"/>
        <w:ind w:left="1134"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b)  </w:t>
      </w:r>
      <w:r w:rsidR="00291C2F" w:rsidRPr="00F10D3C">
        <w:rPr>
          <w:rFonts w:asciiTheme="minorHAnsi" w:hAnsiTheme="minorHAnsi" w:cstheme="minorHAnsi"/>
          <w:sz w:val="22"/>
          <w:szCs w:val="22"/>
        </w:rPr>
        <w:tab/>
      </w:r>
      <w:r w:rsidRPr="00F10D3C">
        <w:rPr>
          <w:rFonts w:asciiTheme="minorHAnsi" w:hAnsiTheme="minorHAnsi" w:cstheme="minorHAnsi"/>
          <w:sz w:val="22"/>
          <w:szCs w:val="22"/>
        </w:rPr>
        <w:t xml:space="preserve">których przedmiot jest funkcjonalnie powiązany z przedmiotem Umowy, </w:t>
      </w:r>
    </w:p>
    <w:p w14:paraId="7B1FB3CF" w14:textId="49F91515" w:rsidR="005C0DEC" w:rsidRPr="00F10D3C" w:rsidRDefault="005C0DEC" w:rsidP="00F10D3C">
      <w:pPr>
        <w:tabs>
          <w:tab w:val="left" w:pos="1134"/>
        </w:tabs>
        <w:spacing w:line="276" w:lineRule="auto"/>
        <w:ind w:left="1134"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c)  </w:t>
      </w:r>
      <w:r w:rsidR="00291C2F" w:rsidRPr="00F10D3C">
        <w:rPr>
          <w:rFonts w:asciiTheme="minorHAnsi" w:hAnsiTheme="minorHAnsi" w:cstheme="minorHAnsi"/>
          <w:sz w:val="22"/>
          <w:szCs w:val="22"/>
        </w:rPr>
        <w:tab/>
      </w:r>
      <w:r w:rsidRPr="00F10D3C">
        <w:rPr>
          <w:rFonts w:asciiTheme="minorHAnsi" w:hAnsiTheme="minorHAnsi" w:cstheme="minorHAnsi"/>
          <w:sz w:val="22"/>
          <w:szCs w:val="22"/>
        </w:rPr>
        <w:t>nieprzekraczające 20% łącznego wynagrodzenia</w:t>
      </w:r>
      <w:r w:rsidR="00052A48" w:rsidRPr="00F10D3C">
        <w:rPr>
          <w:rFonts w:asciiTheme="minorHAnsi" w:hAnsiTheme="minorHAnsi" w:cstheme="minorHAnsi"/>
          <w:sz w:val="22"/>
          <w:szCs w:val="22"/>
        </w:rPr>
        <w:t xml:space="preserve"> ryczałtowego netto Wykonawcy, </w:t>
      </w:r>
    </w:p>
    <w:p w14:paraId="0A420CDB" w14:textId="712A4904" w:rsidR="005C0DEC" w:rsidRPr="00F10D3C" w:rsidRDefault="005C0DEC" w:rsidP="00F10D3C">
      <w:pPr>
        <w:tabs>
          <w:tab w:val="left" w:pos="1134"/>
        </w:tabs>
        <w:spacing w:line="276" w:lineRule="auto"/>
        <w:ind w:left="1134"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d)  </w:t>
      </w:r>
      <w:r w:rsidR="00291C2F" w:rsidRPr="00F10D3C">
        <w:rPr>
          <w:rFonts w:asciiTheme="minorHAnsi" w:hAnsiTheme="minorHAnsi" w:cstheme="minorHAnsi"/>
          <w:sz w:val="22"/>
          <w:szCs w:val="22"/>
        </w:rPr>
        <w:tab/>
      </w:r>
      <w:r w:rsidRPr="00F10D3C">
        <w:rPr>
          <w:rFonts w:asciiTheme="minorHAnsi" w:hAnsiTheme="minorHAnsi" w:cstheme="minorHAnsi"/>
          <w:sz w:val="22"/>
          <w:szCs w:val="22"/>
        </w:rPr>
        <w:t>niezbędne do prawidłowego wykonania przedmiotu Umowy, których wykonanie stało się konieczne na skutek sytuacji niemożliwej wcześniej do przewidzenia, jeżeli:</w:t>
      </w:r>
    </w:p>
    <w:p w14:paraId="22F3DC64" w14:textId="5EA4F085" w:rsidR="005C0DEC" w:rsidRPr="00F10D3C" w:rsidRDefault="005C0DEC" w:rsidP="00F10D3C">
      <w:pPr>
        <w:pStyle w:val="Akapitzlist"/>
        <w:numPr>
          <w:ilvl w:val="0"/>
          <w:numId w:val="20"/>
        </w:numPr>
        <w:tabs>
          <w:tab w:val="left" w:pos="1418"/>
        </w:tabs>
        <w:spacing w:line="276" w:lineRule="auto"/>
        <w:ind w:left="1418" w:hanging="284"/>
        <w:contextualSpacing w:val="0"/>
        <w:jc w:val="both"/>
        <w:rPr>
          <w:rFonts w:asciiTheme="minorHAnsi" w:hAnsiTheme="minorHAnsi" w:cstheme="minorHAnsi"/>
          <w:sz w:val="22"/>
          <w:szCs w:val="22"/>
        </w:rPr>
      </w:pPr>
      <w:r w:rsidRPr="00F10D3C">
        <w:rPr>
          <w:rFonts w:asciiTheme="minorHAnsi" w:hAnsiTheme="minorHAnsi" w:cstheme="minorHAnsi"/>
          <w:sz w:val="22"/>
          <w:szCs w:val="22"/>
        </w:rPr>
        <w:t xml:space="preserve">z przyczyn technicznych lub gospodarczych oddzielenie Robót Dodatkowych </w:t>
      </w:r>
      <w:r w:rsidR="00291C2F" w:rsidRPr="00F10D3C">
        <w:rPr>
          <w:rFonts w:asciiTheme="minorHAnsi" w:hAnsiTheme="minorHAnsi" w:cstheme="minorHAnsi"/>
          <w:sz w:val="22"/>
          <w:szCs w:val="22"/>
        </w:rPr>
        <w:br/>
      </w:r>
      <w:r w:rsidRPr="00F10D3C">
        <w:rPr>
          <w:rFonts w:asciiTheme="minorHAnsi" w:hAnsiTheme="minorHAnsi" w:cstheme="minorHAnsi"/>
          <w:sz w:val="22"/>
          <w:szCs w:val="22"/>
        </w:rPr>
        <w:t>od Umowy wymagałoby poniesienia niewspółmiernie wysokich kosztów, lub</w:t>
      </w:r>
    </w:p>
    <w:p w14:paraId="005AAFF7" w14:textId="1D0449AC" w:rsidR="005C0DEC" w:rsidRPr="00F10D3C" w:rsidRDefault="005C0DEC" w:rsidP="00F10D3C">
      <w:pPr>
        <w:pStyle w:val="Akapitzlist"/>
        <w:numPr>
          <w:ilvl w:val="0"/>
          <w:numId w:val="20"/>
        </w:numPr>
        <w:tabs>
          <w:tab w:val="left" w:pos="1418"/>
        </w:tabs>
        <w:spacing w:line="276" w:lineRule="auto"/>
        <w:ind w:left="1418" w:hanging="284"/>
        <w:contextualSpacing w:val="0"/>
        <w:jc w:val="both"/>
        <w:rPr>
          <w:rFonts w:asciiTheme="minorHAnsi" w:hAnsiTheme="minorHAnsi" w:cstheme="minorHAnsi"/>
          <w:sz w:val="22"/>
          <w:szCs w:val="22"/>
        </w:rPr>
      </w:pPr>
      <w:r w:rsidRPr="00F10D3C">
        <w:rPr>
          <w:rFonts w:asciiTheme="minorHAnsi" w:hAnsiTheme="minorHAnsi" w:cstheme="minorHAnsi"/>
          <w:sz w:val="22"/>
          <w:szCs w:val="22"/>
        </w:rPr>
        <w:t>należyte wykonanie Umowy jest uzależnione od wykonania Robót Dodatkowych.</w:t>
      </w:r>
    </w:p>
    <w:p w14:paraId="321D3CB8" w14:textId="73AA98AC" w:rsidR="005C0DEC" w:rsidRPr="00F10D3C" w:rsidRDefault="005C0DEC" w:rsidP="00F10D3C">
      <w:pPr>
        <w:pStyle w:val="Akapitzlist"/>
        <w:tabs>
          <w:tab w:val="left" w:pos="709"/>
        </w:tabs>
        <w:spacing w:line="276" w:lineRule="auto"/>
        <w:ind w:left="709" w:hanging="283"/>
        <w:contextualSpacing w:val="0"/>
        <w:jc w:val="both"/>
        <w:rPr>
          <w:rFonts w:asciiTheme="minorHAnsi" w:hAnsiTheme="minorHAnsi" w:cstheme="minorHAnsi"/>
          <w:sz w:val="22"/>
          <w:szCs w:val="22"/>
        </w:rPr>
      </w:pPr>
      <w:r w:rsidRPr="00F10D3C">
        <w:rPr>
          <w:rFonts w:asciiTheme="minorHAnsi" w:hAnsiTheme="minorHAnsi" w:cstheme="minorHAnsi"/>
          <w:sz w:val="22"/>
          <w:szCs w:val="22"/>
        </w:rPr>
        <w:t>2)</w:t>
      </w:r>
      <w:r w:rsidR="004152DC" w:rsidRPr="00F10D3C">
        <w:rPr>
          <w:rFonts w:asciiTheme="minorHAnsi" w:hAnsiTheme="minorHAnsi" w:cstheme="minorHAnsi"/>
          <w:sz w:val="22"/>
          <w:szCs w:val="22"/>
        </w:rPr>
        <w:tab/>
      </w:r>
      <w:r w:rsidRPr="00F10D3C">
        <w:rPr>
          <w:rFonts w:asciiTheme="minorHAnsi" w:hAnsiTheme="minorHAnsi" w:cstheme="minorHAnsi"/>
          <w:sz w:val="22"/>
          <w:szCs w:val="22"/>
        </w:rPr>
        <w:t>Uzgodnienie warunków wykonania ewentualnych Robót Dodatkowych</w:t>
      </w:r>
      <w:r w:rsidR="00D206BD" w:rsidRPr="00F10D3C">
        <w:rPr>
          <w:rFonts w:asciiTheme="minorHAnsi" w:hAnsiTheme="minorHAnsi" w:cstheme="minorHAnsi"/>
          <w:sz w:val="22"/>
          <w:szCs w:val="22"/>
        </w:rPr>
        <w:t>, w tym dodatkowego wynagrodzenia</w:t>
      </w:r>
      <w:r w:rsidR="009506EB" w:rsidRPr="00F10D3C">
        <w:rPr>
          <w:rFonts w:asciiTheme="minorHAnsi" w:hAnsiTheme="minorHAnsi" w:cstheme="minorHAnsi"/>
          <w:sz w:val="22"/>
          <w:szCs w:val="22"/>
        </w:rPr>
        <w:t xml:space="preserve">, </w:t>
      </w:r>
      <w:r w:rsidRPr="00F10D3C">
        <w:rPr>
          <w:rFonts w:asciiTheme="minorHAnsi" w:hAnsiTheme="minorHAnsi" w:cstheme="minorHAnsi"/>
          <w:sz w:val="22"/>
          <w:szCs w:val="22"/>
        </w:rPr>
        <w:t xml:space="preserve">nastąpi poprzez sporządzenie stosownego </w:t>
      </w:r>
      <w:r w:rsidRPr="00F10D3C">
        <w:rPr>
          <w:rFonts w:asciiTheme="minorHAnsi" w:hAnsiTheme="minorHAnsi" w:cstheme="minorHAnsi"/>
          <w:bCs/>
          <w:sz w:val="22"/>
          <w:szCs w:val="22"/>
        </w:rPr>
        <w:t>protokołu konieczności</w:t>
      </w:r>
      <w:r w:rsidRPr="00F10D3C">
        <w:rPr>
          <w:rFonts w:asciiTheme="minorHAnsi" w:hAnsiTheme="minorHAnsi" w:cstheme="minorHAnsi"/>
          <w:b/>
          <w:bCs/>
          <w:sz w:val="22"/>
          <w:szCs w:val="22"/>
        </w:rPr>
        <w:t xml:space="preserve"> </w:t>
      </w:r>
      <w:r w:rsidRPr="00F10D3C">
        <w:rPr>
          <w:rFonts w:asciiTheme="minorHAnsi" w:hAnsiTheme="minorHAnsi" w:cstheme="minorHAnsi"/>
          <w:sz w:val="22"/>
          <w:szCs w:val="22"/>
        </w:rPr>
        <w:t>wraz z uzasadnieniem opisującym podstawy konieczności lub zasadności wykonania Robót Dodatkowych oraz ich zakres. Wszelkie uzgodnienia w zakresie Robót Dodatkowych</w:t>
      </w:r>
      <w:r w:rsidR="009506EB" w:rsidRPr="00F10D3C">
        <w:rPr>
          <w:rFonts w:asciiTheme="minorHAnsi" w:hAnsiTheme="minorHAnsi" w:cstheme="minorHAnsi"/>
          <w:sz w:val="22"/>
          <w:szCs w:val="22"/>
        </w:rPr>
        <w:t>, w tym ich wartość ryczałtową,</w:t>
      </w:r>
      <w:r w:rsidRPr="00F10D3C">
        <w:rPr>
          <w:rFonts w:asciiTheme="minorHAnsi" w:hAnsiTheme="minorHAnsi" w:cstheme="minorHAnsi"/>
          <w:sz w:val="22"/>
          <w:szCs w:val="22"/>
        </w:rPr>
        <w:t xml:space="preserve"> Strony zawrą </w:t>
      </w:r>
      <w:r w:rsidRPr="00F10D3C">
        <w:rPr>
          <w:rFonts w:asciiTheme="minorHAnsi" w:hAnsiTheme="minorHAnsi" w:cstheme="minorHAnsi"/>
          <w:b/>
          <w:sz w:val="22"/>
          <w:szCs w:val="22"/>
        </w:rPr>
        <w:t>w formie obustronnie podpisanego Aneksu do Umowy</w:t>
      </w:r>
      <w:r w:rsidRPr="00F10D3C">
        <w:rPr>
          <w:rFonts w:asciiTheme="minorHAnsi" w:hAnsiTheme="minorHAnsi" w:cstheme="minorHAnsi"/>
          <w:sz w:val="22"/>
          <w:szCs w:val="22"/>
        </w:rPr>
        <w:t xml:space="preserve"> pod rygorem nieważności.</w:t>
      </w:r>
    </w:p>
    <w:p w14:paraId="2BA58B8E" w14:textId="7A3D52D9" w:rsidR="005C0DEC" w:rsidRPr="00F10D3C" w:rsidRDefault="005C0DEC" w:rsidP="00F10D3C">
      <w:pPr>
        <w:pStyle w:val="Akapitzlist"/>
        <w:tabs>
          <w:tab w:val="left" w:pos="709"/>
        </w:tabs>
        <w:spacing w:after="60"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3)</w:t>
      </w:r>
      <w:r w:rsidR="004152DC" w:rsidRPr="00F10D3C">
        <w:rPr>
          <w:rFonts w:asciiTheme="minorHAnsi" w:hAnsiTheme="minorHAnsi" w:cstheme="minorHAnsi"/>
          <w:sz w:val="22"/>
          <w:szCs w:val="22"/>
        </w:rPr>
        <w:tab/>
      </w:r>
      <w:r w:rsidR="009506EB" w:rsidRPr="00F10D3C">
        <w:rPr>
          <w:rFonts w:asciiTheme="minorHAnsi" w:hAnsiTheme="minorHAnsi" w:cstheme="minorHAnsi"/>
          <w:sz w:val="22"/>
          <w:szCs w:val="22"/>
        </w:rPr>
        <w:t xml:space="preserve">Celem przeprowadzenia negocjacji zmierzających do ustalenia wartości ryczałtowej </w:t>
      </w:r>
      <w:r w:rsidRPr="00F10D3C">
        <w:rPr>
          <w:rFonts w:asciiTheme="minorHAnsi" w:hAnsiTheme="minorHAnsi" w:cstheme="minorHAnsi"/>
          <w:sz w:val="22"/>
          <w:szCs w:val="22"/>
        </w:rPr>
        <w:t>Robót Dodatkowych Wykonawca przedstawi</w:t>
      </w:r>
      <w:r w:rsidR="002474A9" w:rsidRPr="00F10D3C">
        <w:rPr>
          <w:rFonts w:asciiTheme="minorHAnsi" w:hAnsiTheme="minorHAnsi" w:cstheme="minorHAnsi"/>
          <w:sz w:val="22"/>
          <w:szCs w:val="22"/>
        </w:rPr>
        <w:t>, zgodnie ze wskazaniami Zamawiającego,</w:t>
      </w:r>
      <w:r w:rsidRPr="00F10D3C">
        <w:rPr>
          <w:rFonts w:asciiTheme="minorHAnsi" w:hAnsiTheme="minorHAnsi" w:cstheme="minorHAnsi"/>
          <w:sz w:val="22"/>
          <w:szCs w:val="22"/>
        </w:rPr>
        <w:t xml:space="preserve"> kosztorysy</w:t>
      </w:r>
      <w:r w:rsidR="003F613E" w:rsidRPr="00F10D3C">
        <w:rPr>
          <w:rFonts w:asciiTheme="minorHAnsi" w:hAnsiTheme="minorHAnsi" w:cstheme="minorHAnsi"/>
          <w:sz w:val="22"/>
          <w:szCs w:val="22"/>
        </w:rPr>
        <w:t xml:space="preserve"> albo kalkulacje cenowe</w:t>
      </w:r>
      <w:r w:rsidR="003E79B9">
        <w:rPr>
          <w:rFonts w:asciiTheme="minorHAnsi" w:hAnsiTheme="minorHAnsi" w:cstheme="minorHAnsi"/>
          <w:sz w:val="22"/>
          <w:szCs w:val="22"/>
        </w:rPr>
        <w:t xml:space="preserve"> </w:t>
      </w:r>
      <w:r w:rsidR="0010640B" w:rsidRPr="00F10D3C">
        <w:rPr>
          <w:rFonts w:asciiTheme="minorHAnsi" w:hAnsiTheme="minorHAnsi" w:cstheme="minorHAnsi"/>
          <w:sz w:val="22"/>
          <w:szCs w:val="22"/>
        </w:rPr>
        <w:t>sporządzon</w:t>
      </w:r>
      <w:r w:rsidR="00FA37A7" w:rsidRPr="00F10D3C">
        <w:rPr>
          <w:rFonts w:asciiTheme="minorHAnsi" w:hAnsiTheme="minorHAnsi" w:cstheme="minorHAnsi"/>
          <w:sz w:val="22"/>
          <w:szCs w:val="22"/>
        </w:rPr>
        <w:t>e</w:t>
      </w:r>
      <w:r w:rsidR="0010640B" w:rsidRPr="00F10D3C">
        <w:rPr>
          <w:rFonts w:asciiTheme="minorHAnsi" w:hAnsiTheme="minorHAnsi" w:cstheme="minorHAnsi"/>
          <w:sz w:val="22"/>
          <w:szCs w:val="22"/>
        </w:rPr>
        <w:t xml:space="preserve"> </w:t>
      </w:r>
      <w:r w:rsidRPr="00F10D3C">
        <w:rPr>
          <w:rFonts w:asciiTheme="minorHAnsi" w:hAnsiTheme="minorHAnsi" w:cstheme="minorHAnsi"/>
          <w:sz w:val="22"/>
          <w:szCs w:val="22"/>
        </w:rPr>
        <w:t>w oparciu o</w:t>
      </w:r>
      <w:r w:rsidR="00345796" w:rsidRPr="00F10D3C">
        <w:rPr>
          <w:rFonts w:asciiTheme="minorHAnsi" w:hAnsiTheme="minorHAnsi" w:cstheme="minorHAnsi"/>
          <w:sz w:val="22"/>
          <w:szCs w:val="22"/>
        </w:rPr>
        <w:t xml:space="preserve"> właściwe katalogi,</w:t>
      </w:r>
      <w:r w:rsidRPr="00F10D3C">
        <w:rPr>
          <w:rFonts w:asciiTheme="minorHAnsi" w:hAnsiTheme="minorHAnsi" w:cstheme="minorHAnsi"/>
          <w:sz w:val="22"/>
          <w:szCs w:val="22"/>
        </w:rPr>
        <w:t xml:space="preserve"> a w przypadku </w:t>
      </w:r>
      <w:r w:rsidR="004152DC" w:rsidRPr="00F10D3C">
        <w:rPr>
          <w:rFonts w:asciiTheme="minorHAnsi" w:hAnsiTheme="minorHAnsi" w:cstheme="minorHAnsi"/>
          <w:sz w:val="22"/>
          <w:szCs w:val="22"/>
        </w:rPr>
        <w:br/>
      </w:r>
      <w:r w:rsidRPr="00F10D3C">
        <w:rPr>
          <w:rFonts w:asciiTheme="minorHAnsi" w:hAnsiTheme="minorHAnsi" w:cstheme="minorHAnsi"/>
          <w:sz w:val="22"/>
          <w:szCs w:val="22"/>
        </w:rPr>
        <w:t>ich braku – analizy indywidualne uzgodnione z Zamawiającym</w:t>
      </w:r>
      <w:r w:rsidR="00345796" w:rsidRPr="00F10D3C">
        <w:rPr>
          <w:rFonts w:asciiTheme="minorHAnsi" w:hAnsiTheme="minorHAnsi" w:cstheme="minorHAnsi"/>
          <w:sz w:val="22"/>
          <w:szCs w:val="22"/>
        </w:rPr>
        <w:t xml:space="preserve">, przy zastosowaniu parametrów cenowych zawartych w </w:t>
      </w:r>
      <w:r w:rsidR="00210D75" w:rsidRPr="00F10D3C">
        <w:rPr>
          <w:rFonts w:asciiTheme="minorHAnsi" w:hAnsiTheme="minorHAnsi" w:cstheme="minorHAnsi"/>
          <w:sz w:val="22"/>
          <w:szCs w:val="22"/>
        </w:rPr>
        <w:t>Ofercie</w:t>
      </w:r>
      <w:r w:rsidR="00345796" w:rsidRPr="00F10D3C">
        <w:rPr>
          <w:rFonts w:asciiTheme="minorHAnsi" w:hAnsiTheme="minorHAnsi" w:cstheme="minorHAnsi"/>
          <w:sz w:val="22"/>
          <w:szCs w:val="22"/>
        </w:rPr>
        <w:t xml:space="preserve"> oraz cen</w:t>
      </w:r>
      <w:r w:rsidRPr="00F10D3C">
        <w:rPr>
          <w:rFonts w:asciiTheme="minorHAnsi" w:hAnsiTheme="minorHAnsi" w:cstheme="minorHAnsi"/>
          <w:sz w:val="22"/>
          <w:szCs w:val="22"/>
        </w:rPr>
        <w:t xml:space="preserve"> materiałów i pracy sprzętu z okresu sporządzania tego kosztorysu</w:t>
      </w:r>
      <w:r w:rsidR="003F613E" w:rsidRPr="00F10D3C">
        <w:rPr>
          <w:rFonts w:asciiTheme="minorHAnsi" w:hAnsiTheme="minorHAnsi" w:cstheme="minorHAnsi"/>
          <w:sz w:val="22"/>
          <w:szCs w:val="22"/>
        </w:rPr>
        <w:t>/kalkulacji</w:t>
      </w:r>
      <w:r w:rsidRPr="00F10D3C">
        <w:rPr>
          <w:rFonts w:asciiTheme="minorHAnsi" w:hAnsiTheme="minorHAnsi" w:cstheme="minorHAnsi"/>
          <w:sz w:val="22"/>
          <w:szCs w:val="22"/>
        </w:rPr>
        <w:t xml:space="preserve">. Ceny materiałów i sprzętu nie mogą być wyższe od średnich cen krajowych występujących w bieżących cennikach </w:t>
      </w:r>
      <w:proofErr w:type="spellStart"/>
      <w:r w:rsidRPr="00F10D3C">
        <w:rPr>
          <w:rFonts w:asciiTheme="minorHAnsi" w:hAnsiTheme="minorHAnsi" w:cstheme="minorHAnsi"/>
          <w:sz w:val="22"/>
          <w:szCs w:val="22"/>
        </w:rPr>
        <w:t>Sekocenbud</w:t>
      </w:r>
      <w:proofErr w:type="spellEnd"/>
      <w:r w:rsidRPr="00F10D3C">
        <w:rPr>
          <w:rFonts w:asciiTheme="minorHAnsi" w:hAnsiTheme="minorHAnsi" w:cstheme="minorHAnsi"/>
          <w:sz w:val="22"/>
          <w:szCs w:val="22"/>
        </w:rPr>
        <w:t>.</w:t>
      </w:r>
      <w:r w:rsidR="00345796" w:rsidRPr="00F10D3C">
        <w:rPr>
          <w:rFonts w:asciiTheme="minorHAnsi" w:hAnsiTheme="minorHAnsi" w:cstheme="minorHAnsi"/>
          <w:sz w:val="22"/>
          <w:szCs w:val="22"/>
        </w:rPr>
        <w:t xml:space="preserve"> Dla potwierdzenia cen materiałów nietypowych Wykonawca dostarczy Zamawiającemu oferty cenowe na ich zakup.</w:t>
      </w:r>
    </w:p>
    <w:p w14:paraId="08E7994F" w14:textId="76E46643" w:rsidR="005C0DEC" w:rsidRPr="00F10D3C" w:rsidRDefault="00DE454E" w:rsidP="00F10D3C">
      <w:pPr>
        <w:widowControl w:val="0"/>
        <w:spacing w:after="60" w:line="276" w:lineRule="auto"/>
        <w:ind w:left="426" w:hanging="426"/>
        <w:jc w:val="both"/>
        <w:outlineLvl w:val="2"/>
        <w:rPr>
          <w:rFonts w:asciiTheme="minorHAnsi" w:hAnsiTheme="minorHAnsi" w:cstheme="minorHAnsi"/>
          <w:sz w:val="22"/>
          <w:szCs w:val="22"/>
        </w:rPr>
      </w:pPr>
      <w:r w:rsidRPr="00F10D3C">
        <w:rPr>
          <w:rFonts w:asciiTheme="minorHAnsi" w:hAnsiTheme="minorHAnsi" w:cstheme="minorHAnsi"/>
          <w:b/>
          <w:sz w:val="22"/>
          <w:szCs w:val="22"/>
        </w:rPr>
        <w:t>4.</w:t>
      </w:r>
      <w:r w:rsidRPr="00F10D3C">
        <w:rPr>
          <w:rFonts w:asciiTheme="minorHAnsi" w:hAnsiTheme="minorHAnsi" w:cstheme="minorHAnsi"/>
          <w:b/>
          <w:sz w:val="22"/>
          <w:szCs w:val="22"/>
        </w:rPr>
        <w:tab/>
      </w:r>
      <w:r w:rsidR="005C0DEC" w:rsidRPr="00F10D3C">
        <w:rPr>
          <w:rFonts w:asciiTheme="minorHAnsi" w:hAnsiTheme="minorHAnsi" w:cstheme="minorHAnsi"/>
          <w:b/>
          <w:sz w:val="22"/>
          <w:szCs w:val="22"/>
        </w:rPr>
        <w:t>Roboty</w:t>
      </w:r>
      <w:r w:rsidR="005C0DEC" w:rsidRPr="00F10D3C">
        <w:rPr>
          <w:rFonts w:asciiTheme="minorHAnsi" w:hAnsiTheme="minorHAnsi" w:cstheme="minorHAnsi"/>
          <w:b/>
          <w:bCs/>
          <w:sz w:val="22"/>
          <w:szCs w:val="22"/>
        </w:rPr>
        <w:t xml:space="preserve"> Zamienne:</w:t>
      </w:r>
    </w:p>
    <w:p w14:paraId="24258791" w14:textId="611E2320" w:rsidR="00CE05A2" w:rsidRPr="00F10D3C" w:rsidRDefault="005C0DEC" w:rsidP="00F10D3C">
      <w:pPr>
        <w:pStyle w:val="Akapitzlist"/>
        <w:numPr>
          <w:ilvl w:val="0"/>
          <w:numId w:val="21"/>
        </w:numPr>
        <w:tabs>
          <w:tab w:val="left" w:pos="851"/>
        </w:tabs>
        <w:spacing w:line="276" w:lineRule="auto"/>
        <w:ind w:left="709" w:hanging="283"/>
        <w:contextualSpacing w:val="0"/>
        <w:jc w:val="both"/>
        <w:rPr>
          <w:rFonts w:asciiTheme="minorHAnsi" w:hAnsiTheme="minorHAnsi" w:cstheme="minorHAnsi"/>
          <w:sz w:val="22"/>
          <w:szCs w:val="22"/>
        </w:rPr>
      </w:pPr>
      <w:r w:rsidRPr="00F10D3C">
        <w:rPr>
          <w:rFonts w:asciiTheme="minorHAnsi" w:hAnsiTheme="minorHAnsi" w:cstheme="minorHAnsi"/>
          <w:sz w:val="22"/>
          <w:szCs w:val="22"/>
        </w:rPr>
        <w:t xml:space="preserve">Zamawiający nie przewiduje wystąpienia </w:t>
      </w:r>
      <w:r w:rsidRPr="00F10D3C">
        <w:rPr>
          <w:rFonts w:asciiTheme="minorHAnsi" w:hAnsiTheme="minorHAnsi" w:cstheme="minorHAnsi"/>
          <w:bCs/>
          <w:sz w:val="22"/>
          <w:szCs w:val="22"/>
        </w:rPr>
        <w:t>Robót Zamiennych</w:t>
      </w:r>
      <w:r w:rsidRPr="00F10D3C">
        <w:rPr>
          <w:rFonts w:asciiTheme="minorHAnsi" w:hAnsiTheme="minorHAnsi" w:cstheme="minorHAnsi"/>
          <w:sz w:val="22"/>
          <w:szCs w:val="22"/>
        </w:rPr>
        <w:t xml:space="preserve">, jednakże w przypadku, </w:t>
      </w:r>
      <w:r w:rsidR="00C04897" w:rsidRPr="00F10D3C">
        <w:rPr>
          <w:rFonts w:asciiTheme="minorHAnsi" w:hAnsiTheme="minorHAnsi" w:cstheme="minorHAnsi"/>
          <w:sz w:val="22"/>
          <w:szCs w:val="22"/>
        </w:rPr>
        <w:br/>
      </w:r>
      <w:r w:rsidRPr="00F10D3C">
        <w:rPr>
          <w:rFonts w:asciiTheme="minorHAnsi" w:hAnsiTheme="minorHAnsi" w:cstheme="minorHAnsi"/>
          <w:sz w:val="22"/>
          <w:szCs w:val="22"/>
        </w:rPr>
        <w:t xml:space="preserve">gdy z przyczyn technologicznych, materiałowych lub konstrukcyjnych będzie konieczna </w:t>
      </w:r>
      <w:r w:rsidR="004152DC" w:rsidRPr="00F10D3C">
        <w:rPr>
          <w:rFonts w:asciiTheme="minorHAnsi" w:hAnsiTheme="minorHAnsi" w:cstheme="minorHAnsi"/>
          <w:sz w:val="22"/>
          <w:szCs w:val="22"/>
        </w:rPr>
        <w:br/>
      </w:r>
      <w:r w:rsidRPr="00F10D3C">
        <w:rPr>
          <w:rFonts w:asciiTheme="minorHAnsi" w:hAnsiTheme="minorHAnsi" w:cstheme="minorHAnsi"/>
          <w:sz w:val="22"/>
          <w:szCs w:val="22"/>
        </w:rPr>
        <w:t>albo obiektywnie zasadna zmiana sposobu wykonania Robót, Strony ustalą bezzwłocznie wszystkie warunki wykonania Robót Zamiennych.</w:t>
      </w:r>
      <w:r w:rsidR="00BE7A8E" w:rsidRPr="00F10D3C">
        <w:rPr>
          <w:rFonts w:asciiTheme="minorHAnsi" w:hAnsiTheme="minorHAnsi" w:cstheme="minorHAnsi"/>
          <w:sz w:val="22"/>
          <w:szCs w:val="22"/>
        </w:rPr>
        <w:t xml:space="preserve"> Wykonanie Robót Zamiennych może skutkować zarówno obniżeniem, jak i zwiększeniem wysokości wynagrodzenia.</w:t>
      </w:r>
    </w:p>
    <w:p w14:paraId="3B53AFD8" w14:textId="3F43B939" w:rsidR="005C0DEC" w:rsidRPr="00F10D3C" w:rsidRDefault="005C0DEC" w:rsidP="00F10D3C">
      <w:pPr>
        <w:pStyle w:val="Akapitzlist"/>
        <w:numPr>
          <w:ilvl w:val="0"/>
          <w:numId w:val="21"/>
        </w:numPr>
        <w:tabs>
          <w:tab w:val="left" w:pos="851"/>
        </w:tabs>
        <w:spacing w:line="276" w:lineRule="auto"/>
        <w:ind w:left="709" w:hanging="283"/>
        <w:contextualSpacing w:val="0"/>
        <w:jc w:val="both"/>
        <w:rPr>
          <w:rFonts w:asciiTheme="minorHAnsi" w:hAnsiTheme="minorHAnsi" w:cstheme="minorHAnsi"/>
          <w:sz w:val="22"/>
          <w:szCs w:val="22"/>
        </w:rPr>
      </w:pPr>
      <w:r w:rsidRPr="00F10D3C">
        <w:rPr>
          <w:rFonts w:asciiTheme="minorHAnsi" w:hAnsiTheme="minorHAnsi" w:cstheme="minorHAnsi"/>
          <w:sz w:val="22"/>
          <w:szCs w:val="22"/>
        </w:rPr>
        <w:t>Uzgodnienie warunków wykonania Robót Zamiennych może nastąpić wyłącznie</w:t>
      </w:r>
      <w:r w:rsidRPr="00F10D3C">
        <w:rPr>
          <w:rFonts w:asciiTheme="minorHAnsi" w:hAnsiTheme="minorHAnsi" w:cstheme="minorHAnsi"/>
          <w:spacing w:val="-2"/>
          <w:sz w:val="22"/>
          <w:szCs w:val="22"/>
        </w:rPr>
        <w:t xml:space="preserve"> na podstawie sporządzonego przez Wykonawcę, a następnie zatwierdzonego przez Zamawiającego protokołu konieczności</w:t>
      </w:r>
      <w:r w:rsidRPr="00F10D3C">
        <w:rPr>
          <w:rFonts w:asciiTheme="minorHAnsi" w:hAnsiTheme="minorHAnsi" w:cstheme="minorHAnsi"/>
          <w:sz w:val="22"/>
          <w:szCs w:val="22"/>
        </w:rPr>
        <w:t xml:space="preserve"> (wraz z uzasadnieniem szczegółowo opisującym podstawy konieczności </w:t>
      </w:r>
      <w:r w:rsidR="004152DC" w:rsidRPr="00F10D3C">
        <w:rPr>
          <w:rFonts w:asciiTheme="minorHAnsi" w:hAnsiTheme="minorHAnsi" w:cstheme="minorHAnsi"/>
          <w:sz w:val="22"/>
          <w:szCs w:val="22"/>
        </w:rPr>
        <w:br/>
      </w:r>
      <w:r w:rsidRPr="00F10D3C">
        <w:rPr>
          <w:rFonts w:asciiTheme="minorHAnsi" w:hAnsiTheme="minorHAnsi" w:cstheme="minorHAnsi"/>
          <w:sz w:val="22"/>
          <w:szCs w:val="22"/>
        </w:rPr>
        <w:lastRenderedPageBreak/>
        <w:t xml:space="preserve">lub zasadności zmian) i oszacowanej – na zasadach określonych w pkt 4 - wartości Robót Zamiennych. Powyższe uzgodnienia Strony zawrą </w:t>
      </w:r>
      <w:r w:rsidRPr="00F10D3C">
        <w:rPr>
          <w:rFonts w:asciiTheme="minorHAnsi" w:hAnsiTheme="minorHAnsi" w:cstheme="minorHAnsi"/>
          <w:b/>
          <w:sz w:val="22"/>
          <w:szCs w:val="22"/>
        </w:rPr>
        <w:t xml:space="preserve">w formie obustronnie podpisanego Aneksu </w:t>
      </w:r>
      <w:r w:rsidR="004152DC" w:rsidRPr="00F10D3C">
        <w:rPr>
          <w:rFonts w:asciiTheme="minorHAnsi" w:hAnsiTheme="minorHAnsi" w:cstheme="minorHAnsi"/>
          <w:b/>
          <w:sz w:val="22"/>
          <w:szCs w:val="22"/>
        </w:rPr>
        <w:br/>
      </w:r>
      <w:r w:rsidRPr="00F10D3C">
        <w:rPr>
          <w:rFonts w:asciiTheme="minorHAnsi" w:hAnsiTheme="minorHAnsi" w:cstheme="minorHAnsi"/>
          <w:b/>
          <w:sz w:val="22"/>
          <w:szCs w:val="22"/>
        </w:rPr>
        <w:t>do Umowy</w:t>
      </w:r>
      <w:r w:rsidRPr="00F10D3C">
        <w:rPr>
          <w:rFonts w:asciiTheme="minorHAnsi" w:hAnsiTheme="minorHAnsi" w:cstheme="minorHAnsi"/>
          <w:sz w:val="22"/>
          <w:szCs w:val="22"/>
        </w:rPr>
        <w:t xml:space="preserve"> pod rygorem nieważności, z tym zastrzeżeniem, iż: </w:t>
      </w:r>
    </w:p>
    <w:p w14:paraId="4ABAEF24" w14:textId="4799EE5E" w:rsidR="00CE05A2" w:rsidRPr="00F10D3C" w:rsidRDefault="005C0DEC" w:rsidP="00F10D3C">
      <w:pPr>
        <w:pStyle w:val="Akapitzlist"/>
        <w:numPr>
          <w:ilvl w:val="0"/>
          <w:numId w:val="22"/>
        </w:numPr>
        <w:spacing w:line="276" w:lineRule="auto"/>
        <w:ind w:left="993" w:hanging="284"/>
        <w:contextualSpacing w:val="0"/>
        <w:jc w:val="both"/>
        <w:rPr>
          <w:rFonts w:asciiTheme="minorHAnsi" w:hAnsiTheme="minorHAnsi" w:cstheme="minorHAnsi"/>
          <w:sz w:val="22"/>
          <w:szCs w:val="22"/>
        </w:rPr>
      </w:pPr>
      <w:r w:rsidRPr="00F10D3C">
        <w:rPr>
          <w:rFonts w:asciiTheme="minorHAnsi" w:hAnsiTheme="minorHAnsi" w:cstheme="minorHAnsi"/>
          <w:sz w:val="22"/>
          <w:szCs w:val="22"/>
        </w:rPr>
        <w:t xml:space="preserve">Zastosowanie rozwiązań zamiennych może nastąpić wyłącznie po uprzednim wyłączeniu z wynagrodzenia umownego Wykonawcy kwoty odpowiadającej kosztom Robót, materiałów lub urządzeń, które będą podlegały zamianie, oszacowanej na zasadach określonych w pkt 3. Ustalenie wynagrodzenia za wykonanie Robót Zamiennych nastąpi na zasadach określonych w </w:t>
      </w:r>
      <w:r w:rsidR="00FB5A75" w:rsidRPr="00F10D3C">
        <w:rPr>
          <w:rFonts w:asciiTheme="minorHAnsi" w:hAnsiTheme="minorHAnsi" w:cstheme="minorHAnsi"/>
          <w:sz w:val="22"/>
          <w:szCs w:val="22"/>
        </w:rPr>
        <w:br/>
      </w:r>
      <w:r w:rsidRPr="00F10D3C">
        <w:rPr>
          <w:rFonts w:asciiTheme="minorHAnsi" w:hAnsiTheme="minorHAnsi" w:cstheme="minorHAnsi"/>
          <w:sz w:val="22"/>
          <w:szCs w:val="22"/>
        </w:rPr>
        <w:t>pkt 5</w:t>
      </w:r>
      <w:r w:rsidR="00BE7A8E" w:rsidRPr="00F10D3C">
        <w:rPr>
          <w:rFonts w:asciiTheme="minorHAnsi" w:hAnsiTheme="minorHAnsi" w:cstheme="minorHAnsi"/>
          <w:sz w:val="22"/>
          <w:szCs w:val="22"/>
        </w:rPr>
        <w:t>)</w:t>
      </w:r>
      <w:r w:rsidRPr="00F10D3C">
        <w:rPr>
          <w:rFonts w:asciiTheme="minorHAnsi" w:hAnsiTheme="minorHAnsi" w:cstheme="minorHAnsi"/>
          <w:sz w:val="22"/>
          <w:szCs w:val="22"/>
        </w:rPr>
        <w:t xml:space="preserve"> – 7</w:t>
      </w:r>
      <w:r w:rsidR="00BE7A8E" w:rsidRPr="00F10D3C">
        <w:rPr>
          <w:rFonts w:asciiTheme="minorHAnsi" w:hAnsiTheme="minorHAnsi" w:cstheme="minorHAnsi"/>
          <w:sz w:val="22"/>
          <w:szCs w:val="22"/>
        </w:rPr>
        <w:t>) poniżej</w:t>
      </w:r>
      <w:r w:rsidRPr="00F10D3C">
        <w:rPr>
          <w:rFonts w:asciiTheme="minorHAnsi" w:hAnsiTheme="minorHAnsi" w:cstheme="minorHAnsi"/>
          <w:sz w:val="22"/>
          <w:szCs w:val="22"/>
        </w:rPr>
        <w:t>,</w:t>
      </w:r>
    </w:p>
    <w:p w14:paraId="21245DDC" w14:textId="61EFBF2F" w:rsidR="00181938" w:rsidRPr="00F10D3C" w:rsidRDefault="00181938" w:rsidP="00F10D3C">
      <w:pPr>
        <w:pStyle w:val="Akapitzlist"/>
        <w:numPr>
          <w:ilvl w:val="0"/>
          <w:numId w:val="22"/>
        </w:numPr>
        <w:spacing w:line="276" w:lineRule="auto"/>
        <w:ind w:left="993" w:hanging="284"/>
        <w:contextualSpacing w:val="0"/>
        <w:jc w:val="both"/>
        <w:rPr>
          <w:rFonts w:asciiTheme="minorHAnsi" w:hAnsiTheme="minorHAnsi" w:cstheme="minorHAnsi"/>
          <w:sz w:val="22"/>
          <w:szCs w:val="22"/>
        </w:rPr>
      </w:pPr>
      <w:r w:rsidRPr="00F10D3C">
        <w:rPr>
          <w:rFonts w:asciiTheme="minorHAnsi" w:hAnsiTheme="minorHAnsi" w:cstheme="minorHAnsi"/>
          <w:sz w:val="22"/>
          <w:szCs w:val="22"/>
        </w:rPr>
        <w:t>Roboty Zamienne wykonywane w zakresie objętym Dokumentacją, traktowane są jako niewykraczające poza przedmiotu Umowy i jako takie nie powodują wzrostu wynagrodzenia Wykonawcy, z zastrzeżeniem postanowień lit. c,</w:t>
      </w:r>
    </w:p>
    <w:p w14:paraId="13651B97" w14:textId="38C23CD7" w:rsidR="00C50AA5" w:rsidRPr="00F10D3C" w:rsidRDefault="00C50AA5" w:rsidP="00F10D3C">
      <w:pPr>
        <w:pStyle w:val="Akapitzlist"/>
        <w:numPr>
          <w:ilvl w:val="0"/>
          <w:numId w:val="22"/>
        </w:numPr>
        <w:spacing w:line="276" w:lineRule="auto"/>
        <w:ind w:left="993" w:hanging="284"/>
        <w:contextualSpacing w:val="0"/>
        <w:jc w:val="both"/>
        <w:rPr>
          <w:rFonts w:asciiTheme="minorHAnsi" w:hAnsiTheme="minorHAnsi" w:cstheme="minorHAnsi"/>
          <w:sz w:val="22"/>
          <w:szCs w:val="22"/>
        </w:rPr>
      </w:pPr>
      <w:r w:rsidRPr="00F10D3C">
        <w:rPr>
          <w:rFonts w:asciiTheme="minorHAnsi" w:hAnsiTheme="minorHAnsi" w:cstheme="minorHAnsi"/>
          <w:sz w:val="22"/>
          <w:szCs w:val="22"/>
        </w:rPr>
        <w:t>zwiększenie wynagrodzenia z tytułu wykonanych Robót Zamiennych, w trakcie realizacji Robót według zaakceptowanej i przyjętej uprzednio przez Zamawiającego Dokumentacji, z uwzględnieniem postanowień lit. a, może dotyczyć jedynie zmian wprowadzonych wolą Zamawiającego lub z powodu okoliczności, których w toku tworzenia przez Wykonawcę Dokumentacji nie dało się przewidzieć,</w:t>
      </w:r>
    </w:p>
    <w:p w14:paraId="2756B894" w14:textId="1E9ACFD8" w:rsidR="00C50AA5" w:rsidRPr="00F10D3C" w:rsidRDefault="00C50AA5" w:rsidP="00F10D3C">
      <w:pPr>
        <w:pStyle w:val="Akapitzlist"/>
        <w:numPr>
          <w:ilvl w:val="0"/>
          <w:numId w:val="22"/>
        </w:numPr>
        <w:spacing w:line="276" w:lineRule="auto"/>
        <w:ind w:left="993" w:hanging="284"/>
        <w:contextualSpacing w:val="0"/>
        <w:jc w:val="both"/>
        <w:rPr>
          <w:rFonts w:asciiTheme="minorHAnsi" w:hAnsiTheme="minorHAnsi" w:cstheme="minorHAnsi"/>
          <w:sz w:val="22"/>
          <w:szCs w:val="22"/>
        </w:rPr>
      </w:pPr>
      <w:r w:rsidRPr="00F10D3C">
        <w:rPr>
          <w:rFonts w:asciiTheme="minorHAnsi" w:hAnsiTheme="minorHAnsi" w:cstheme="minorHAnsi"/>
          <w:sz w:val="22"/>
          <w:szCs w:val="22"/>
        </w:rPr>
        <w:t xml:space="preserve">w przypadku, gdy Roboty Zamienne zostaną wprowadzone na skutek nienależytego wykonania Dokumentacji przez Wykonawcę, a wartość Robót Zamiennych, wyliczona na zasadach określonych w pkt 4 przekroczy wartość Robót podlegających zamianie, Wykonawca zobowiązany będzie wykonać Roboty Zamienne w ramach wynagrodzenia; </w:t>
      </w:r>
    </w:p>
    <w:p w14:paraId="4A94808D" w14:textId="15F8D684" w:rsidR="008D7DBF" w:rsidRPr="00F10D3C" w:rsidRDefault="00D97212" w:rsidP="00F10D3C">
      <w:pPr>
        <w:pStyle w:val="Akapitzlist"/>
        <w:numPr>
          <w:ilvl w:val="0"/>
          <w:numId w:val="21"/>
        </w:numPr>
        <w:spacing w:line="276" w:lineRule="auto"/>
        <w:ind w:left="709" w:hanging="283"/>
        <w:contextualSpacing w:val="0"/>
        <w:jc w:val="both"/>
        <w:rPr>
          <w:rFonts w:asciiTheme="minorHAnsi" w:hAnsiTheme="minorHAnsi" w:cstheme="minorHAnsi"/>
          <w:sz w:val="22"/>
          <w:szCs w:val="22"/>
        </w:rPr>
      </w:pPr>
      <w:r w:rsidRPr="00F10D3C">
        <w:rPr>
          <w:rFonts w:asciiTheme="minorHAnsi" w:hAnsiTheme="minorHAnsi" w:cstheme="minorHAnsi"/>
          <w:sz w:val="22"/>
          <w:szCs w:val="22"/>
        </w:rPr>
        <w:t>Dla oszacowania kwoty wyłączonej z wynagrodzenia ryczałtowego Wykonawcy, Wykonawca przedstawi</w:t>
      </w:r>
      <w:r w:rsidR="00086C38" w:rsidRPr="00F10D3C">
        <w:rPr>
          <w:rFonts w:asciiTheme="minorHAnsi" w:hAnsiTheme="minorHAnsi" w:cstheme="minorHAnsi"/>
          <w:sz w:val="22"/>
          <w:szCs w:val="22"/>
        </w:rPr>
        <w:t xml:space="preserve"> </w:t>
      </w:r>
      <w:r w:rsidRPr="00F10D3C">
        <w:rPr>
          <w:rFonts w:asciiTheme="minorHAnsi" w:hAnsiTheme="minorHAnsi" w:cstheme="minorHAnsi"/>
          <w:sz w:val="22"/>
          <w:szCs w:val="22"/>
        </w:rPr>
        <w:t xml:space="preserve">szczegółową kalkulację Robót podlegających zamianie, sporządzoną w oparciu o parametry cenotwórcze podane w </w:t>
      </w:r>
      <w:r w:rsidR="00900EA7" w:rsidRPr="00F10D3C">
        <w:rPr>
          <w:rFonts w:asciiTheme="minorHAnsi" w:hAnsiTheme="minorHAnsi" w:cstheme="minorHAnsi"/>
          <w:sz w:val="22"/>
          <w:szCs w:val="22"/>
        </w:rPr>
        <w:t>Ofercie</w:t>
      </w:r>
      <w:r w:rsidRPr="00F10D3C">
        <w:rPr>
          <w:rFonts w:asciiTheme="minorHAnsi" w:hAnsiTheme="minorHAnsi" w:cstheme="minorHAnsi"/>
          <w:sz w:val="22"/>
          <w:szCs w:val="22"/>
        </w:rPr>
        <w:t xml:space="preserve">. Ceny materiałów i pracy sprzętu nie mogą być wyższe od średnich cen krajowych występujących w bieżących cennikach </w:t>
      </w:r>
      <w:proofErr w:type="spellStart"/>
      <w:r w:rsidRPr="00F10D3C">
        <w:rPr>
          <w:rFonts w:asciiTheme="minorHAnsi" w:hAnsiTheme="minorHAnsi" w:cstheme="minorHAnsi"/>
          <w:sz w:val="22"/>
          <w:szCs w:val="22"/>
        </w:rPr>
        <w:t>Sekocenbud</w:t>
      </w:r>
      <w:proofErr w:type="spellEnd"/>
      <w:r w:rsidRPr="00F10D3C">
        <w:rPr>
          <w:rFonts w:asciiTheme="minorHAnsi" w:hAnsiTheme="minorHAnsi" w:cstheme="minorHAnsi"/>
          <w:sz w:val="22"/>
          <w:szCs w:val="22"/>
        </w:rPr>
        <w:t>. Dla potwierdzenia cen materiałów nietypowych Wykonawca dostarczy Zamawiającemu oferty cenowe na ich zakup.</w:t>
      </w:r>
    </w:p>
    <w:p w14:paraId="5B30528F" w14:textId="6A7E2C21" w:rsidR="008D7DBF" w:rsidRPr="00F10D3C" w:rsidRDefault="005C0DEC" w:rsidP="00F10D3C">
      <w:pPr>
        <w:pStyle w:val="Akapitzlist"/>
        <w:numPr>
          <w:ilvl w:val="0"/>
          <w:numId w:val="21"/>
        </w:numPr>
        <w:spacing w:line="276" w:lineRule="auto"/>
        <w:ind w:left="709" w:hanging="283"/>
        <w:contextualSpacing w:val="0"/>
        <w:jc w:val="both"/>
        <w:rPr>
          <w:rFonts w:asciiTheme="minorHAnsi" w:hAnsiTheme="minorHAnsi" w:cstheme="minorHAnsi"/>
          <w:sz w:val="22"/>
          <w:szCs w:val="22"/>
        </w:rPr>
      </w:pPr>
      <w:r w:rsidRPr="00F10D3C">
        <w:rPr>
          <w:rFonts w:asciiTheme="minorHAnsi" w:hAnsiTheme="minorHAnsi" w:cstheme="minorHAnsi"/>
          <w:sz w:val="22"/>
          <w:szCs w:val="22"/>
        </w:rPr>
        <w:t xml:space="preserve">Dla oszacowania wartości Robót Zamiennych Wykonawca sporządzi kosztorys ofertowy </w:t>
      </w:r>
      <w:r w:rsidR="004152DC" w:rsidRPr="00F10D3C">
        <w:rPr>
          <w:rFonts w:asciiTheme="minorHAnsi" w:hAnsiTheme="minorHAnsi" w:cstheme="minorHAnsi"/>
          <w:sz w:val="22"/>
          <w:szCs w:val="22"/>
        </w:rPr>
        <w:br/>
      </w:r>
      <w:r w:rsidRPr="00F10D3C">
        <w:rPr>
          <w:rFonts w:asciiTheme="minorHAnsi" w:hAnsiTheme="minorHAnsi" w:cstheme="minorHAnsi"/>
          <w:sz w:val="22"/>
          <w:szCs w:val="22"/>
        </w:rPr>
        <w:t xml:space="preserve">przy zastosowaniu </w:t>
      </w:r>
      <w:r w:rsidR="00786E94" w:rsidRPr="00F10D3C">
        <w:rPr>
          <w:rFonts w:asciiTheme="minorHAnsi" w:hAnsiTheme="minorHAnsi" w:cstheme="minorHAnsi"/>
          <w:sz w:val="22"/>
          <w:szCs w:val="22"/>
        </w:rPr>
        <w:t xml:space="preserve">parametrów cenowych zawartych w </w:t>
      </w:r>
      <w:r w:rsidR="00900EA7" w:rsidRPr="00F10D3C">
        <w:rPr>
          <w:rFonts w:asciiTheme="minorHAnsi" w:hAnsiTheme="minorHAnsi" w:cstheme="minorHAnsi"/>
          <w:sz w:val="22"/>
          <w:szCs w:val="22"/>
        </w:rPr>
        <w:t>Ofercie</w:t>
      </w:r>
      <w:r w:rsidR="00786E94" w:rsidRPr="00F10D3C">
        <w:rPr>
          <w:rFonts w:asciiTheme="minorHAnsi" w:hAnsiTheme="minorHAnsi" w:cstheme="minorHAnsi"/>
          <w:sz w:val="22"/>
          <w:szCs w:val="22"/>
        </w:rPr>
        <w:t xml:space="preserve"> oraz </w:t>
      </w:r>
      <w:r w:rsidRPr="00F10D3C">
        <w:rPr>
          <w:rFonts w:asciiTheme="minorHAnsi" w:hAnsiTheme="minorHAnsi" w:cstheme="minorHAnsi"/>
          <w:sz w:val="22"/>
          <w:szCs w:val="22"/>
        </w:rPr>
        <w:t>cen materiałów i pracy sprzętu z okresu sporządzenia kosztorysu. Kosztorys, o którym mowa w zdaniu poprzednim</w:t>
      </w:r>
      <w:r w:rsidR="00C04897" w:rsidRPr="00F10D3C">
        <w:rPr>
          <w:rFonts w:asciiTheme="minorHAnsi" w:hAnsiTheme="minorHAnsi" w:cstheme="minorHAnsi"/>
          <w:sz w:val="22"/>
          <w:szCs w:val="22"/>
        </w:rPr>
        <w:t>,</w:t>
      </w:r>
      <w:r w:rsidRPr="00F10D3C">
        <w:rPr>
          <w:rFonts w:asciiTheme="minorHAnsi" w:hAnsiTheme="minorHAnsi" w:cstheme="minorHAnsi"/>
          <w:sz w:val="22"/>
          <w:szCs w:val="22"/>
        </w:rPr>
        <w:t xml:space="preserve"> zostanie sporządzony metodą szczegółową, w oparciu o parametry cenotwórcze podane w </w:t>
      </w:r>
      <w:r w:rsidR="00900EA7" w:rsidRPr="00F10D3C">
        <w:rPr>
          <w:rFonts w:asciiTheme="minorHAnsi" w:hAnsiTheme="minorHAnsi" w:cstheme="minorHAnsi"/>
          <w:sz w:val="22"/>
          <w:szCs w:val="22"/>
        </w:rPr>
        <w:t>Ofercie</w:t>
      </w:r>
      <w:r w:rsidRPr="00F10D3C">
        <w:rPr>
          <w:rFonts w:asciiTheme="minorHAnsi" w:hAnsiTheme="minorHAnsi" w:cstheme="minorHAnsi"/>
          <w:sz w:val="22"/>
          <w:szCs w:val="22"/>
        </w:rPr>
        <w:t xml:space="preserve"> i właściwe katalogi, a w przypadku ich braku – analizy indywidualne uzgodnione z Zamawiającym. Ceny materiałów i pracy sprzętu nie mogą być wyższe od średnich cen krajowych występujących w bieżących cennikach </w:t>
      </w:r>
      <w:proofErr w:type="spellStart"/>
      <w:r w:rsidRPr="00F10D3C">
        <w:rPr>
          <w:rFonts w:asciiTheme="minorHAnsi" w:hAnsiTheme="minorHAnsi" w:cstheme="minorHAnsi"/>
          <w:sz w:val="22"/>
          <w:szCs w:val="22"/>
        </w:rPr>
        <w:t>Sekocenbud</w:t>
      </w:r>
      <w:proofErr w:type="spellEnd"/>
      <w:r w:rsidRPr="00F10D3C">
        <w:rPr>
          <w:rFonts w:asciiTheme="minorHAnsi" w:hAnsiTheme="minorHAnsi" w:cstheme="minorHAnsi"/>
          <w:sz w:val="22"/>
          <w:szCs w:val="22"/>
        </w:rPr>
        <w:t>.</w:t>
      </w:r>
      <w:r w:rsidR="00786E94" w:rsidRPr="00F10D3C">
        <w:rPr>
          <w:rFonts w:asciiTheme="minorHAnsi" w:hAnsiTheme="minorHAnsi" w:cstheme="minorHAnsi"/>
          <w:sz w:val="22"/>
          <w:szCs w:val="22"/>
        </w:rPr>
        <w:t xml:space="preserve"> Dla potwierdzenia cen materiałów nietypowych Wykonawca dostarczy Zamawiającemu oferty cenowe na ich zakup.</w:t>
      </w:r>
    </w:p>
    <w:p w14:paraId="151DBFFE" w14:textId="056FD338" w:rsidR="00CA490A" w:rsidRPr="00F10D3C" w:rsidRDefault="005C0DEC" w:rsidP="00F10D3C">
      <w:pPr>
        <w:pStyle w:val="Akapitzlist"/>
        <w:numPr>
          <w:ilvl w:val="0"/>
          <w:numId w:val="21"/>
        </w:numPr>
        <w:spacing w:line="276" w:lineRule="auto"/>
        <w:ind w:left="709" w:hanging="283"/>
        <w:contextualSpacing w:val="0"/>
        <w:jc w:val="both"/>
        <w:rPr>
          <w:rFonts w:asciiTheme="minorHAnsi" w:hAnsiTheme="minorHAnsi" w:cstheme="minorHAnsi"/>
          <w:sz w:val="22"/>
          <w:szCs w:val="22"/>
        </w:rPr>
      </w:pPr>
      <w:r w:rsidRPr="00F10D3C">
        <w:rPr>
          <w:rFonts w:asciiTheme="minorHAnsi" w:hAnsiTheme="minorHAnsi" w:cstheme="minorHAnsi"/>
          <w:sz w:val="22"/>
          <w:szCs w:val="22"/>
        </w:rPr>
        <w:t>Dla usta</w:t>
      </w:r>
      <w:r w:rsidR="00C04897" w:rsidRPr="00F10D3C">
        <w:rPr>
          <w:rFonts w:asciiTheme="minorHAnsi" w:hAnsiTheme="minorHAnsi" w:cstheme="minorHAnsi"/>
          <w:sz w:val="22"/>
          <w:szCs w:val="22"/>
        </w:rPr>
        <w:t>lenia wartości Robót Zamiennych</w:t>
      </w:r>
      <w:r w:rsidRPr="00F10D3C">
        <w:rPr>
          <w:rFonts w:asciiTheme="minorHAnsi" w:hAnsiTheme="minorHAnsi" w:cstheme="minorHAnsi"/>
          <w:sz w:val="22"/>
          <w:szCs w:val="22"/>
        </w:rPr>
        <w:t xml:space="preserve"> po ich wykonaniu, Wykonawca sporządzi kosztorys </w:t>
      </w:r>
      <w:r w:rsidR="004152DC" w:rsidRPr="00F10D3C">
        <w:rPr>
          <w:rFonts w:asciiTheme="minorHAnsi" w:hAnsiTheme="minorHAnsi" w:cstheme="minorHAnsi"/>
          <w:sz w:val="22"/>
          <w:szCs w:val="22"/>
        </w:rPr>
        <w:br/>
      </w:r>
      <w:r w:rsidRPr="00F10D3C">
        <w:rPr>
          <w:rFonts w:asciiTheme="minorHAnsi" w:hAnsiTheme="minorHAnsi" w:cstheme="minorHAnsi"/>
          <w:sz w:val="22"/>
          <w:szCs w:val="22"/>
        </w:rPr>
        <w:t xml:space="preserve">w oparciu o obmiar potwierdzony przez inspektora nadzoru Zamawiającego przy zastosowaniu parametrów cenotwórczych podanych w </w:t>
      </w:r>
      <w:r w:rsidR="00900EA7" w:rsidRPr="00F10D3C">
        <w:rPr>
          <w:rFonts w:asciiTheme="minorHAnsi" w:hAnsiTheme="minorHAnsi" w:cstheme="minorHAnsi"/>
          <w:sz w:val="22"/>
          <w:szCs w:val="22"/>
        </w:rPr>
        <w:t>Ofercie</w:t>
      </w:r>
      <w:r w:rsidRPr="00F10D3C">
        <w:rPr>
          <w:rFonts w:asciiTheme="minorHAnsi" w:hAnsiTheme="minorHAnsi" w:cstheme="minorHAnsi"/>
          <w:sz w:val="22"/>
          <w:szCs w:val="22"/>
        </w:rPr>
        <w:t xml:space="preserve"> oraz cen materiałów i pracy sprzętu z okresu ich wbudowania / zastosowania. Kosztorys, o którym mowa w zdaniu poprzednim</w:t>
      </w:r>
      <w:r w:rsidR="00C04897" w:rsidRPr="00F10D3C">
        <w:rPr>
          <w:rFonts w:asciiTheme="minorHAnsi" w:hAnsiTheme="minorHAnsi" w:cstheme="minorHAnsi"/>
          <w:sz w:val="22"/>
          <w:szCs w:val="22"/>
        </w:rPr>
        <w:t>,</w:t>
      </w:r>
      <w:r w:rsidRPr="00F10D3C">
        <w:rPr>
          <w:rFonts w:asciiTheme="minorHAnsi" w:hAnsiTheme="minorHAnsi" w:cstheme="minorHAnsi"/>
          <w:sz w:val="22"/>
          <w:szCs w:val="22"/>
        </w:rPr>
        <w:t xml:space="preserve"> zostanie sporządzony metodą szczegółową, w oparciu o właściwe katalogi, a w przypadku ich braku – analizy indywidualne uzgodnione z Zamawiającym. Ceny materiałów i pracy sprzętu nie mogą być wyższe od średnich cen krajowych występujących w bieżących cennikach </w:t>
      </w:r>
      <w:proofErr w:type="spellStart"/>
      <w:r w:rsidRPr="00F10D3C">
        <w:rPr>
          <w:rFonts w:asciiTheme="minorHAnsi" w:hAnsiTheme="minorHAnsi" w:cstheme="minorHAnsi"/>
          <w:sz w:val="22"/>
          <w:szCs w:val="22"/>
        </w:rPr>
        <w:t>Sekocenbud</w:t>
      </w:r>
      <w:proofErr w:type="spellEnd"/>
      <w:r w:rsidRPr="00F10D3C">
        <w:rPr>
          <w:rFonts w:asciiTheme="minorHAnsi" w:hAnsiTheme="minorHAnsi" w:cstheme="minorHAnsi"/>
          <w:sz w:val="22"/>
          <w:szCs w:val="22"/>
        </w:rPr>
        <w:t>. Dla potwierdzenia cen materiałów nietypowych Wykonawca dostarczy Zamawiającemu faktury ich zakupu.</w:t>
      </w:r>
    </w:p>
    <w:p w14:paraId="71534943" w14:textId="2440B088" w:rsidR="00CA490A" w:rsidRPr="00F10D3C" w:rsidRDefault="00CA490A" w:rsidP="00F10D3C">
      <w:pPr>
        <w:pStyle w:val="Akapitzlist"/>
        <w:numPr>
          <w:ilvl w:val="0"/>
          <w:numId w:val="21"/>
        </w:numPr>
        <w:spacing w:line="276" w:lineRule="auto"/>
        <w:ind w:left="709" w:hanging="283"/>
        <w:contextualSpacing w:val="0"/>
        <w:jc w:val="both"/>
        <w:rPr>
          <w:rFonts w:asciiTheme="minorHAnsi" w:hAnsiTheme="minorHAnsi" w:cstheme="minorHAnsi"/>
          <w:sz w:val="22"/>
          <w:szCs w:val="22"/>
        </w:rPr>
      </w:pPr>
      <w:r w:rsidRPr="00F10D3C">
        <w:rPr>
          <w:rFonts w:asciiTheme="minorHAnsi" w:hAnsiTheme="minorHAnsi" w:cstheme="minorHAnsi"/>
          <w:sz w:val="22"/>
          <w:szCs w:val="22"/>
        </w:rPr>
        <w:t xml:space="preserve">Wynagrodzenie Wykonawcy za Roboty Zamienne, z zastrzeżeniem postanowień pkt 2, zostanie ustalone jako różnica pomiędzy wartością Robót Zamiennych, ustalonych na zasadach opisanych </w:t>
      </w:r>
      <w:r w:rsidRPr="00F10D3C">
        <w:rPr>
          <w:rFonts w:asciiTheme="minorHAnsi" w:hAnsiTheme="minorHAnsi" w:cstheme="minorHAnsi"/>
          <w:sz w:val="22"/>
          <w:szCs w:val="22"/>
        </w:rPr>
        <w:br/>
      </w:r>
      <w:r w:rsidRPr="00F10D3C">
        <w:rPr>
          <w:rFonts w:asciiTheme="minorHAnsi" w:hAnsiTheme="minorHAnsi" w:cstheme="minorHAnsi"/>
          <w:sz w:val="22"/>
          <w:szCs w:val="22"/>
        </w:rPr>
        <w:lastRenderedPageBreak/>
        <w:t>w pkt 5, a – oszacowaną na zasadach określonych w pkt 3 - wartością ryczałtową Robót, zamiast których będą wykonywane Roboty Zamienne;</w:t>
      </w:r>
    </w:p>
    <w:p w14:paraId="6F8646A1" w14:textId="5BB70A93" w:rsidR="002D670D" w:rsidRPr="00F10D3C" w:rsidRDefault="005C0DEC" w:rsidP="00F10D3C">
      <w:pPr>
        <w:pStyle w:val="Akapitzlist"/>
        <w:numPr>
          <w:ilvl w:val="0"/>
          <w:numId w:val="21"/>
        </w:numPr>
        <w:spacing w:line="276" w:lineRule="auto"/>
        <w:ind w:left="709" w:hanging="283"/>
        <w:contextualSpacing w:val="0"/>
        <w:jc w:val="both"/>
        <w:rPr>
          <w:rFonts w:asciiTheme="minorHAnsi" w:hAnsiTheme="minorHAnsi" w:cstheme="minorHAnsi"/>
          <w:sz w:val="22"/>
          <w:szCs w:val="22"/>
        </w:rPr>
      </w:pPr>
      <w:r w:rsidRPr="00F10D3C">
        <w:rPr>
          <w:rFonts w:asciiTheme="minorHAnsi" w:hAnsiTheme="minorHAnsi" w:cstheme="minorHAnsi"/>
          <w:sz w:val="22"/>
          <w:szCs w:val="22"/>
        </w:rPr>
        <w:t>W przypadku, gdy wartość Robót Zamiennych ustalona po ich wykonaniu</w:t>
      </w:r>
      <w:r w:rsidR="00CA490A" w:rsidRPr="00F10D3C">
        <w:rPr>
          <w:rFonts w:asciiTheme="minorHAnsi" w:hAnsiTheme="minorHAnsi" w:cstheme="minorHAnsi"/>
          <w:sz w:val="22"/>
          <w:szCs w:val="22"/>
        </w:rPr>
        <w:t>, na zasadach określonych w pkt 5,</w:t>
      </w:r>
      <w:r w:rsidRPr="00F10D3C">
        <w:rPr>
          <w:rFonts w:asciiTheme="minorHAnsi" w:hAnsiTheme="minorHAnsi" w:cstheme="minorHAnsi"/>
          <w:sz w:val="22"/>
          <w:szCs w:val="22"/>
        </w:rPr>
        <w:t xml:space="preserve"> jest mniejsza niż  kwota wyłączona z wynagrodzenia umownego Wykonawcy, wówczas wynagrodzenie to ulega zmniejszeniu o kwotę odpowiadającą tej różnicy.</w:t>
      </w:r>
    </w:p>
    <w:p w14:paraId="181D99A6" w14:textId="77777777" w:rsidR="008D401D" w:rsidRPr="00F10D3C" w:rsidRDefault="008D401D" w:rsidP="00F10D3C">
      <w:pPr>
        <w:pStyle w:val="Akapitzlist"/>
        <w:spacing w:line="276" w:lineRule="auto"/>
        <w:ind w:left="709"/>
        <w:contextualSpacing w:val="0"/>
        <w:jc w:val="both"/>
        <w:rPr>
          <w:rFonts w:asciiTheme="minorHAnsi" w:hAnsiTheme="minorHAnsi" w:cstheme="minorHAnsi"/>
          <w:sz w:val="22"/>
          <w:szCs w:val="22"/>
        </w:rPr>
      </w:pPr>
    </w:p>
    <w:p w14:paraId="009586F7" w14:textId="1DB02D98" w:rsidR="005C0DEC" w:rsidRPr="00F10D3C" w:rsidRDefault="005C0DEC" w:rsidP="00F10D3C">
      <w:pPr>
        <w:pStyle w:val="Akapitzlist"/>
        <w:widowControl w:val="0"/>
        <w:numPr>
          <w:ilvl w:val="0"/>
          <w:numId w:val="55"/>
        </w:numPr>
        <w:spacing w:after="60" w:line="276" w:lineRule="auto"/>
        <w:ind w:left="426" w:hanging="426"/>
        <w:jc w:val="both"/>
        <w:outlineLvl w:val="2"/>
        <w:rPr>
          <w:rFonts w:asciiTheme="minorHAnsi" w:hAnsiTheme="minorHAnsi" w:cstheme="minorHAnsi"/>
          <w:b/>
          <w:bCs/>
          <w:sz w:val="22"/>
          <w:szCs w:val="22"/>
        </w:rPr>
      </w:pPr>
      <w:r w:rsidRPr="00F10D3C">
        <w:rPr>
          <w:rFonts w:asciiTheme="minorHAnsi" w:hAnsiTheme="minorHAnsi" w:cstheme="minorHAnsi"/>
          <w:b/>
          <w:bCs/>
          <w:sz w:val="22"/>
          <w:szCs w:val="22"/>
        </w:rPr>
        <w:t>Roboty Zaniechane:</w:t>
      </w:r>
    </w:p>
    <w:p w14:paraId="4B2C66A8" w14:textId="7F5D518D" w:rsidR="00BE7A8E" w:rsidRPr="00F10D3C" w:rsidRDefault="005C0DEC" w:rsidP="00F10D3C">
      <w:pPr>
        <w:pStyle w:val="Akapitzlist"/>
        <w:numPr>
          <w:ilvl w:val="0"/>
          <w:numId w:val="23"/>
        </w:numPr>
        <w:tabs>
          <w:tab w:val="left" w:pos="851"/>
        </w:tabs>
        <w:spacing w:after="60" w:line="276" w:lineRule="auto"/>
        <w:jc w:val="both"/>
        <w:rPr>
          <w:rFonts w:asciiTheme="minorHAnsi" w:hAnsiTheme="minorHAnsi" w:cstheme="minorHAnsi"/>
          <w:sz w:val="22"/>
          <w:szCs w:val="22"/>
        </w:rPr>
      </w:pPr>
      <w:r w:rsidRPr="00F10D3C">
        <w:rPr>
          <w:rFonts w:asciiTheme="minorHAnsi" w:hAnsiTheme="minorHAnsi" w:cstheme="minorHAnsi"/>
          <w:sz w:val="22"/>
          <w:szCs w:val="22"/>
        </w:rPr>
        <w:t xml:space="preserve">Zamawiający zastrzega sobie prawo do zaniechania niektórych </w:t>
      </w:r>
      <w:r w:rsidR="00BE7A8E" w:rsidRPr="00F10D3C">
        <w:rPr>
          <w:rFonts w:asciiTheme="minorHAnsi" w:hAnsiTheme="minorHAnsi" w:cstheme="minorHAnsi"/>
          <w:sz w:val="22"/>
          <w:szCs w:val="22"/>
        </w:rPr>
        <w:t xml:space="preserve">Prac lub </w:t>
      </w:r>
      <w:r w:rsidRPr="00F10D3C">
        <w:rPr>
          <w:rFonts w:asciiTheme="minorHAnsi" w:hAnsiTheme="minorHAnsi" w:cstheme="minorHAnsi"/>
          <w:sz w:val="22"/>
          <w:szCs w:val="22"/>
        </w:rPr>
        <w:t>Robót.</w:t>
      </w:r>
      <w:r w:rsidR="00BE7A8E" w:rsidRPr="00F10D3C">
        <w:rPr>
          <w:rFonts w:asciiTheme="minorHAnsi" w:hAnsiTheme="minorHAnsi" w:cstheme="minorHAnsi"/>
          <w:sz w:val="22"/>
          <w:szCs w:val="22"/>
        </w:rPr>
        <w:t xml:space="preserve"> </w:t>
      </w:r>
    </w:p>
    <w:p w14:paraId="31C58B8E" w14:textId="03FA61AF" w:rsidR="00CA490A" w:rsidRPr="00F10D3C" w:rsidRDefault="005C0DEC" w:rsidP="00F10D3C">
      <w:pPr>
        <w:pStyle w:val="Akapitzlist"/>
        <w:numPr>
          <w:ilvl w:val="0"/>
          <w:numId w:val="23"/>
        </w:numPr>
        <w:tabs>
          <w:tab w:val="left" w:pos="851"/>
        </w:tabs>
        <w:spacing w:after="60" w:line="276" w:lineRule="auto"/>
        <w:jc w:val="both"/>
        <w:rPr>
          <w:rFonts w:asciiTheme="minorHAnsi" w:hAnsiTheme="minorHAnsi" w:cstheme="minorHAnsi"/>
          <w:sz w:val="22"/>
          <w:szCs w:val="22"/>
        </w:rPr>
      </w:pPr>
      <w:r w:rsidRPr="00F10D3C">
        <w:rPr>
          <w:rFonts w:asciiTheme="minorHAnsi" w:hAnsiTheme="minorHAnsi" w:cstheme="minorHAnsi"/>
          <w:sz w:val="22"/>
          <w:szCs w:val="22"/>
        </w:rPr>
        <w:t xml:space="preserve">W przypadku zaniechania, wynagrodzenie Wykonawcy ulegnie obniżeniu o wartość ryczałtową </w:t>
      </w:r>
      <w:r w:rsidRPr="00F10D3C">
        <w:rPr>
          <w:rFonts w:asciiTheme="minorHAnsi" w:hAnsiTheme="minorHAnsi" w:cstheme="minorHAnsi"/>
          <w:bCs/>
          <w:sz w:val="22"/>
          <w:szCs w:val="22"/>
        </w:rPr>
        <w:t>Robót Zaniechanych</w:t>
      </w:r>
      <w:r w:rsidRPr="00F10D3C">
        <w:rPr>
          <w:rFonts w:asciiTheme="minorHAnsi" w:hAnsiTheme="minorHAnsi" w:cstheme="minorHAnsi"/>
          <w:sz w:val="22"/>
          <w:szCs w:val="22"/>
        </w:rPr>
        <w:t>.</w:t>
      </w:r>
      <w:r w:rsidR="00BE7A8E" w:rsidRPr="00F10D3C">
        <w:rPr>
          <w:rFonts w:asciiTheme="minorHAnsi" w:hAnsiTheme="minorHAnsi" w:cstheme="minorHAnsi"/>
          <w:sz w:val="22"/>
          <w:szCs w:val="22"/>
        </w:rPr>
        <w:t xml:space="preserve"> Zaniechanie wykonania niektórych Prac lub Robót i związane z tym obniżenie wysokości wynagrodzenia, będzie następowało w formie </w:t>
      </w:r>
      <w:r w:rsidR="00BE7A8E" w:rsidRPr="00F10D3C">
        <w:rPr>
          <w:rFonts w:asciiTheme="minorHAnsi" w:hAnsiTheme="minorHAnsi" w:cstheme="minorHAnsi"/>
          <w:b/>
          <w:sz w:val="22"/>
          <w:szCs w:val="22"/>
        </w:rPr>
        <w:t>obustronnie podpisanego Aneksu do Umowy</w:t>
      </w:r>
      <w:r w:rsidR="00BE7A8E" w:rsidRPr="00F10D3C">
        <w:rPr>
          <w:rFonts w:asciiTheme="minorHAnsi" w:hAnsiTheme="minorHAnsi" w:cstheme="minorHAnsi"/>
          <w:sz w:val="22"/>
          <w:szCs w:val="22"/>
        </w:rPr>
        <w:t xml:space="preserve"> pod rygorem nieważności. </w:t>
      </w:r>
    </w:p>
    <w:p w14:paraId="0104B005" w14:textId="5B07D4AD" w:rsidR="005C0DEC" w:rsidRPr="00F10D3C" w:rsidRDefault="005C0DEC" w:rsidP="00F10D3C">
      <w:pPr>
        <w:pStyle w:val="Akapitzlist"/>
        <w:numPr>
          <w:ilvl w:val="0"/>
          <w:numId w:val="23"/>
        </w:numPr>
        <w:tabs>
          <w:tab w:val="left" w:pos="851"/>
        </w:tabs>
        <w:spacing w:after="60" w:line="276" w:lineRule="auto"/>
        <w:jc w:val="both"/>
        <w:rPr>
          <w:rFonts w:asciiTheme="minorHAnsi" w:hAnsiTheme="minorHAnsi" w:cstheme="minorHAnsi"/>
          <w:sz w:val="22"/>
          <w:szCs w:val="22"/>
        </w:rPr>
      </w:pPr>
      <w:r w:rsidRPr="00F10D3C">
        <w:rPr>
          <w:rFonts w:asciiTheme="minorHAnsi" w:hAnsiTheme="minorHAnsi" w:cstheme="minorHAnsi"/>
          <w:sz w:val="22"/>
          <w:szCs w:val="22"/>
        </w:rPr>
        <w:t xml:space="preserve">Dla oszacowania wartości Robót Zaniechanych Wykonawca przedstawi szczegółową kalkulację </w:t>
      </w:r>
      <w:r w:rsidR="00BE7A8E" w:rsidRPr="00F10D3C">
        <w:rPr>
          <w:rFonts w:asciiTheme="minorHAnsi" w:hAnsiTheme="minorHAnsi" w:cstheme="minorHAnsi"/>
          <w:sz w:val="22"/>
          <w:szCs w:val="22"/>
        </w:rPr>
        <w:t xml:space="preserve">Prac lub </w:t>
      </w:r>
      <w:r w:rsidR="004152DC" w:rsidRPr="00F10D3C">
        <w:rPr>
          <w:rFonts w:asciiTheme="minorHAnsi" w:hAnsiTheme="minorHAnsi" w:cstheme="minorHAnsi"/>
          <w:sz w:val="22"/>
          <w:szCs w:val="22"/>
        </w:rPr>
        <w:t>R</w:t>
      </w:r>
      <w:r w:rsidRPr="00F10D3C">
        <w:rPr>
          <w:rFonts w:asciiTheme="minorHAnsi" w:hAnsiTheme="minorHAnsi" w:cstheme="minorHAnsi"/>
          <w:sz w:val="22"/>
          <w:szCs w:val="22"/>
        </w:rPr>
        <w:t>obót podlegających zaniechaniu</w:t>
      </w:r>
      <w:r w:rsidR="00965246" w:rsidRPr="00F10D3C">
        <w:rPr>
          <w:rFonts w:asciiTheme="minorHAnsi" w:hAnsiTheme="minorHAnsi" w:cstheme="minorHAnsi"/>
          <w:sz w:val="22"/>
          <w:szCs w:val="22"/>
        </w:rPr>
        <w:t>,</w:t>
      </w:r>
      <w:r w:rsidRPr="00F10D3C">
        <w:rPr>
          <w:rFonts w:asciiTheme="minorHAnsi" w:hAnsiTheme="minorHAnsi" w:cstheme="minorHAnsi"/>
          <w:sz w:val="22"/>
          <w:szCs w:val="22"/>
        </w:rPr>
        <w:t xml:space="preserve"> </w:t>
      </w:r>
      <w:r w:rsidR="00CA490A" w:rsidRPr="00F10D3C">
        <w:rPr>
          <w:rFonts w:asciiTheme="minorHAnsi" w:hAnsiTheme="minorHAnsi" w:cstheme="minorHAnsi"/>
          <w:sz w:val="22"/>
          <w:szCs w:val="22"/>
        </w:rPr>
        <w:t xml:space="preserve">sporządzoną według zasad określonych w ust. </w:t>
      </w:r>
      <w:r w:rsidR="00275FB1" w:rsidRPr="00F10D3C">
        <w:rPr>
          <w:rFonts w:asciiTheme="minorHAnsi" w:hAnsiTheme="minorHAnsi" w:cstheme="minorHAnsi"/>
          <w:sz w:val="22"/>
          <w:szCs w:val="22"/>
        </w:rPr>
        <w:t>4</w:t>
      </w:r>
      <w:r w:rsidR="00CA490A" w:rsidRPr="00F10D3C">
        <w:rPr>
          <w:rFonts w:asciiTheme="minorHAnsi" w:hAnsiTheme="minorHAnsi" w:cstheme="minorHAnsi"/>
          <w:sz w:val="22"/>
          <w:szCs w:val="22"/>
        </w:rPr>
        <w:t xml:space="preserve"> pkt 3.</w:t>
      </w:r>
    </w:p>
    <w:p w14:paraId="64FA2C21" w14:textId="3C95EFAF" w:rsidR="00275FB1" w:rsidRPr="00F10D3C" w:rsidRDefault="00275FB1" w:rsidP="00F10D3C">
      <w:pPr>
        <w:numPr>
          <w:ilvl w:val="0"/>
          <w:numId w:val="39"/>
        </w:numPr>
        <w:spacing w:line="276" w:lineRule="auto"/>
        <w:ind w:left="426" w:hanging="426"/>
        <w:jc w:val="both"/>
        <w:rPr>
          <w:rFonts w:asciiTheme="minorHAnsi" w:eastAsia="Calibri" w:hAnsiTheme="minorHAnsi" w:cstheme="minorHAnsi"/>
          <w:sz w:val="22"/>
          <w:szCs w:val="22"/>
        </w:rPr>
      </w:pPr>
      <w:r w:rsidRPr="00F10D3C">
        <w:rPr>
          <w:rFonts w:asciiTheme="minorHAnsi" w:eastAsia="Calibri" w:hAnsiTheme="minorHAnsi" w:cstheme="minorHAnsi"/>
          <w:sz w:val="22"/>
          <w:szCs w:val="22"/>
        </w:rPr>
        <w:t>Wynagrodzenie Wykonawcy będzie płatne na podstawie faktur wystawianych na zasadach opisanych w Umowie.</w:t>
      </w:r>
    </w:p>
    <w:p w14:paraId="72C1B3E6" w14:textId="561AD5B5" w:rsidR="00C50AA5" w:rsidRPr="00F10D3C" w:rsidRDefault="00C50AA5" w:rsidP="00F10D3C">
      <w:pPr>
        <w:numPr>
          <w:ilvl w:val="0"/>
          <w:numId w:val="39"/>
        </w:numPr>
        <w:spacing w:line="276" w:lineRule="auto"/>
        <w:ind w:left="426" w:hanging="426"/>
        <w:jc w:val="both"/>
        <w:rPr>
          <w:rFonts w:asciiTheme="minorHAnsi" w:eastAsia="Calibri" w:hAnsiTheme="minorHAnsi" w:cstheme="minorHAnsi"/>
          <w:sz w:val="22"/>
          <w:szCs w:val="22"/>
        </w:rPr>
      </w:pPr>
      <w:r w:rsidRPr="00F10D3C">
        <w:rPr>
          <w:rFonts w:asciiTheme="minorHAnsi" w:eastAsia="Calibri" w:hAnsiTheme="minorHAnsi" w:cstheme="minorHAnsi"/>
          <w:sz w:val="22"/>
          <w:szCs w:val="22"/>
        </w:rPr>
        <w:t>Jeżeli objęte fakturą Prace</w:t>
      </w:r>
      <w:r w:rsidR="00871D91" w:rsidRPr="00F10D3C">
        <w:rPr>
          <w:rFonts w:asciiTheme="minorHAnsi" w:eastAsia="Calibri" w:hAnsiTheme="minorHAnsi" w:cstheme="minorHAnsi"/>
          <w:sz w:val="22"/>
          <w:szCs w:val="22"/>
        </w:rPr>
        <w:t xml:space="preserve"> lub </w:t>
      </w:r>
      <w:r w:rsidRPr="00F10D3C">
        <w:rPr>
          <w:rFonts w:asciiTheme="minorHAnsi" w:eastAsia="Calibri" w:hAnsiTheme="minorHAnsi" w:cstheme="minorHAnsi"/>
          <w:sz w:val="22"/>
          <w:szCs w:val="22"/>
        </w:rPr>
        <w:t>Roboty</w:t>
      </w:r>
      <w:r w:rsidR="000C173A" w:rsidRPr="00F10D3C">
        <w:rPr>
          <w:rFonts w:asciiTheme="minorHAnsi" w:eastAsia="Calibri" w:hAnsiTheme="minorHAnsi" w:cstheme="minorHAnsi"/>
          <w:sz w:val="22"/>
          <w:szCs w:val="22"/>
        </w:rPr>
        <w:t xml:space="preserve"> </w:t>
      </w:r>
      <w:r w:rsidRPr="00F10D3C">
        <w:rPr>
          <w:rFonts w:asciiTheme="minorHAnsi" w:eastAsia="Calibri" w:hAnsiTheme="minorHAnsi" w:cstheme="minorHAnsi"/>
          <w:sz w:val="22"/>
          <w:szCs w:val="22"/>
        </w:rPr>
        <w:t>były wykonywane z udziałem Podwykonawcy/-ów</w:t>
      </w:r>
      <w:r w:rsidR="00184EAD" w:rsidRPr="00F10D3C">
        <w:rPr>
          <w:rFonts w:asciiTheme="minorHAnsi" w:eastAsia="Calibri" w:hAnsiTheme="minorHAnsi" w:cstheme="minorHAnsi"/>
          <w:sz w:val="22"/>
          <w:szCs w:val="22"/>
        </w:rPr>
        <w:t xml:space="preserve"> (dalszych Podwykonawców)</w:t>
      </w:r>
      <w:r w:rsidRPr="00F10D3C">
        <w:rPr>
          <w:rFonts w:asciiTheme="minorHAnsi" w:eastAsia="Calibri" w:hAnsiTheme="minorHAnsi" w:cstheme="minorHAnsi"/>
          <w:sz w:val="22"/>
          <w:szCs w:val="22"/>
        </w:rPr>
        <w:t>, Wykonawca obowiązany jest dołączyć do faktury kopie faktur wystawionych przez tych Podwykonawców</w:t>
      </w:r>
      <w:r w:rsidR="00184EAD" w:rsidRPr="00F10D3C">
        <w:rPr>
          <w:rFonts w:asciiTheme="minorHAnsi" w:eastAsia="Calibri" w:hAnsiTheme="minorHAnsi" w:cstheme="minorHAnsi"/>
          <w:sz w:val="22"/>
          <w:szCs w:val="22"/>
        </w:rPr>
        <w:t xml:space="preserve"> (dalszych Podwykonawców)</w:t>
      </w:r>
      <w:r w:rsidRPr="00F10D3C">
        <w:rPr>
          <w:rFonts w:asciiTheme="minorHAnsi" w:eastAsia="Calibri" w:hAnsiTheme="minorHAnsi" w:cstheme="minorHAnsi"/>
          <w:sz w:val="22"/>
          <w:szCs w:val="22"/>
        </w:rPr>
        <w:t xml:space="preserve"> z tytułu wykonywanych przez nich Prac lub Robót oraz oświadczenia tych Podwykonawców</w:t>
      </w:r>
      <w:r w:rsidR="00184EAD" w:rsidRPr="00F10D3C">
        <w:rPr>
          <w:rFonts w:asciiTheme="minorHAnsi" w:eastAsia="Calibri" w:hAnsiTheme="minorHAnsi" w:cstheme="minorHAnsi"/>
          <w:sz w:val="22"/>
          <w:szCs w:val="22"/>
        </w:rPr>
        <w:t xml:space="preserve"> (dalszych Podwykonawców)</w:t>
      </w:r>
      <w:r w:rsidRPr="00F10D3C">
        <w:rPr>
          <w:rFonts w:asciiTheme="minorHAnsi" w:eastAsia="Calibri" w:hAnsiTheme="minorHAnsi" w:cstheme="minorHAnsi"/>
          <w:sz w:val="22"/>
          <w:szCs w:val="22"/>
        </w:rPr>
        <w:t>, że otrzymali oni należne im z tego tytułu wynagrodzenie i że wszelkie ich roszczenia wobec Wykonawcy zostały zaspokojone. Zamawiający ma prawo wstrzymać się z zapłatą wynagrodzenia Wykonawcy do czasu przedstawienia mu ww. dokumentów.</w:t>
      </w:r>
    </w:p>
    <w:p w14:paraId="0C1F6882" w14:textId="7D3EFD6C" w:rsidR="00C50AA5" w:rsidRPr="00F10D3C" w:rsidRDefault="00C50AA5" w:rsidP="00F10D3C">
      <w:pPr>
        <w:numPr>
          <w:ilvl w:val="0"/>
          <w:numId w:val="39"/>
        </w:numPr>
        <w:spacing w:line="276" w:lineRule="auto"/>
        <w:ind w:left="426" w:hanging="426"/>
        <w:jc w:val="both"/>
        <w:rPr>
          <w:rFonts w:asciiTheme="minorHAnsi" w:eastAsia="Calibri" w:hAnsiTheme="minorHAnsi" w:cstheme="minorHAnsi"/>
          <w:sz w:val="22"/>
          <w:szCs w:val="22"/>
        </w:rPr>
      </w:pPr>
      <w:r w:rsidRPr="00F10D3C">
        <w:rPr>
          <w:rFonts w:asciiTheme="minorHAnsi" w:eastAsia="Calibri" w:hAnsiTheme="minorHAnsi" w:cstheme="minorHAnsi"/>
          <w:sz w:val="22"/>
          <w:szCs w:val="22"/>
        </w:rPr>
        <w:t xml:space="preserve">Z zastrzeżeniem treści ust. </w:t>
      </w:r>
      <w:r w:rsidR="00275FB1" w:rsidRPr="00F10D3C">
        <w:rPr>
          <w:rFonts w:asciiTheme="minorHAnsi" w:eastAsia="Calibri" w:hAnsiTheme="minorHAnsi" w:cstheme="minorHAnsi"/>
          <w:sz w:val="22"/>
          <w:szCs w:val="22"/>
        </w:rPr>
        <w:t>7</w:t>
      </w:r>
      <w:r w:rsidRPr="00F10D3C">
        <w:rPr>
          <w:rFonts w:asciiTheme="minorHAnsi" w:eastAsia="Calibri" w:hAnsiTheme="minorHAnsi" w:cstheme="minorHAnsi"/>
          <w:sz w:val="22"/>
          <w:szCs w:val="22"/>
        </w:rPr>
        <w:t xml:space="preserve"> zdanie 2, </w:t>
      </w:r>
      <w:r w:rsidR="00AC6A05">
        <w:rPr>
          <w:rFonts w:ascii="Calibri" w:hAnsi="Calibri" w:cs="Calibri"/>
          <w:bCs/>
          <w:sz w:val="22"/>
          <w:szCs w:val="22"/>
        </w:rPr>
        <w:t xml:space="preserve">zapłata wynagrodzenia należnego Wykonawcy nastąpi </w:t>
      </w:r>
      <w:r w:rsidR="00AC6A05">
        <w:rPr>
          <w:rFonts w:ascii="Calibri" w:hAnsi="Calibri" w:cs="Calibri"/>
          <w:b/>
          <w:bCs/>
          <w:sz w:val="22"/>
          <w:szCs w:val="22"/>
        </w:rPr>
        <w:t>30 - ego</w:t>
      </w:r>
      <w:r w:rsidR="00AC6A05">
        <w:rPr>
          <w:rFonts w:ascii="Calibri" w:hAnsi="Calibri" w:cs="Calibri"/>
          <w:bCs/>
          <w:sz w:val="22"/>
          <w:szCs w:val="22"/>
        </w:rPr>
        <w:t xml:space="preserve"> dnia od otrzymania przez Zamawiającego poprawnie wystawionej faktury, na rachunek bankowy Wykonawcy w niej wskazany, znajdujący się w Wykazie podmiotów zarejestrowanych jako podatnicy VAT na dzień realizacji płatności publikowanym przez Krajową Administrację Skarbową</w:t>
      </w:r>
      <w:r w:rsidRPr="00F10D3C">
        <w:rPr>
          <w:rFonts w:asciiTheme="minorHAnsi" w:eastAsia="Calibri" w:hAnsiTheme="minorHAnsi" w:cstheme="minorHAnsi"/>
          <w:sz w:val="22"/>
          <w:szCs w:val="22"/>
        </w:rPr>
        <w:t>.</w:t>
      </w:r>
    </w:p>
    <w:p w14:paraId="2BF8F0B6" w14:textId="77777777" w:rsidR="00C50AA5" w:rsidRPr="00F10D3C" w:rsidRDefault="00C50AA5" w:rsidP="00F10D3C">
      <w:pPr>
        <w:numPr>
          <w:ilvl w:val="0"/>
          <w:numId w:val="39"/>
        </w:numPr>
        <w:spacing w:line="276" w:lineRule="auto"/>
        <w:ind w:left="426" w:hanging="426"/>
        <w:jc w:val="both"/>
        <w:rPr>
          <w:rFonts w:asciiTheme="minorHAnsi" w:eastAsia="Calibri" w:hAnsiTheme="minorHAnsi" w:cstheme="minorHAnsi"/>
          <w:sz w:val="22"/>
          <w:szCs w:val="22"/>
        </w:rPr>
      </w:pPr>
      <w:r w:rsidRPr="00F10D3C">
        <w:rPr>
          <w:rFonts w:asciiTheme="minorHAnsi" w:eastAsia="Calibri" w:hAnsiTheme="minorHAnsi" w:cstheme="minorHAnsi"/>
          <w:sz w:val="22"/>
          <w:szCs w:val="22"/>
        </w:rPr>
        <w:t>Za dzień zapłaty uważany jest dzień obciążenia rachunku bankowego Zamawiającego.</w:t>
      </w:r>
    </w:p>
    <w:p w14:paraId="3C4C5B39" w14:textId="5F71F7B0" w:rsidR="000C173A" w:rsidRPr="00340959" w:rsidRDefault="00C50AA5" w:rsidP="00340959">
      <w:pPr>
        <w:numPr>
          <w:ilvl w:val="0"/>
          <w:numId w:val="39"/>
        </w:numPr>
        <w:spacing w:line="276" w:lineRule="auto"/>
        <w:ind w:left="426" w:hanging="426"/>
        <w:jc w:val="both"/>
        <w:rPr>
          <w:rFonts w:asciiTheme="minorHAnsi" w:eastAsia="Calibri" w:hAnsiTheme="minorHAnsi" w:cstheme="minorHAnsi"/>
          <w:sz w:val="22"/>
          <w:szCs w:val="22"/>
        </w:rPr>
      </w:pPr>
      <w:r w:rsidRPr="00F10D3C">
        <w:rPr>
          <w:rFonts w:asciiTheme="minorHAnsi" w:eastAsia="Calibri" w:hAnsiTheme="minorHAnsi" w:cstheme="minorHAnsi"/>
          <w:sz w:val="22"/>
          <w:szCs w:val="22"/>
        </w:rPr>
        <w:t xml:space="preserve">O ile ostatni dzień terminu zapłaty przypadać będzie w sobotę, termin zapłaty będzie zachowany, jeżeli </w:t>
      </w:r>
      <w:r w:rsidRPr="00340959">
        <w:rPr>
          <w:rFonts w:asciiTheme="minorHAnsi" w:eastAsia="Calibri" w:hAnsiTheme="minorHAnsi" w:cstheme="minorHAnsi"/>
          <w:sz w:val="22"/>
          <w:szCs w:val="22"/>
        </w:rPr>
        <w:t>płatność wynagrodzenia nastąpi w pierwszym po sobocie dniu roboczym.</w:t>
      </w:r>
    </w:p>
    <w:p w14:paraId="23F842E2" w14:textId="118B68B6" w:rsidR="00340959" w:rsidRPr="00340959" w:rsidRDefault="00340959" w:rsidP="00340959">
      <w:pPr>
        <w:pStyle w:val="Akapitzlist"/>
        <w:numPr>
          <w:ilvl w:val="0"/>
          <w:numId w:val="39"/>
        </w:numPr>
        <w:spacing w:line="276" w:lineRule="auto"/>
        <w:ind w:left="426" w:hanging="426"/>
        <w:jc w:val="both"/>
        <w:rPr>
          <w:rFonts w:asciiTheme="minorHAnsi" w:hAnsiTheme="minorHAnsi" w:cstheme="minorHAnsi"/>
          <w:bCs/>
          <w:iCs/>
          <w:sz w:val="22"/>
          <w:szCs w:val="22"/>
        </w:rPr>
      </w:pPr>
      <w:r w:rsidRPr="00340959">
        <w:rPr>
          <w:rFonts w:asciiTheme="minorHAnsi" w:hAnsiTheme="minorHAnsi" w:cstheme="minorHAnsi"/>
          <w:bCs/>
          <w:iCs/>
          <w:sz w:val="22"/>
          <w:szCs w:val="22"/>
        </w:rPr>
        <w:t xml:space="preserve">Wypełniając obowiązek określony w art. 4c ustawy z dnia 8 marca 2013 r. o przeciwdziałaniu nadmiernym opóźnieniom w transakcjach handlowych (Dz. U. z 2019 r. poz. 118, z </w:t>
      </w:r>
      <w:proofErr w:type="spellStart"/>
      <w:r w:rsidRPr="00340959">
        <w:rPr>
          <w:rFonts w:asciiTheme="minorHAnsi" w:hAnsiTheme="minorHAnsi" w:cstheme="minorHAnsi"/>
          <w:bCs/>
          <w:iCs/>
          <w:sz w:val="22"/>
          <w:szCs w:val="22"/>
        </w:rPr>
        <w:t>późn</w:t>
      </w:r>
      <w:proofErr w:type="spellEnd"/>
      <w:r w:rsidRPr="00340959">
        <w:rPr>
          <w:rFonts w:asciiTheme="minorHAnsi" w:hAnsiTheme="minorHAnsi" w:cstheme="minorHAnsi"/>
          <w:bCs/>
          <w:iCs/>
          <w:sz w:val="22"/>
          <w:szCs w:val="22"/>
        </w:rPr>
        <w:t>. zm.), PERN S.A. oświadcza, że posiada status dużego przedsiębiorcy w roz</w:t>
      </w:r>
      <w:r>
        <w:rPr>
          <w:rFonts w:asciiTheme="minorHAnsi" w:hAnsiTheme="minorHAnsi" w:cstheme="minorHAnsi"/>
          <w:bCs/>
          <w:iCs/>
          <w:sz w:val="22"/>
          <w:szCs w:val="22"/>
        </w:rPr>
        <w:t>umieniu art. 4 pkt 6 ww. ustawy</w:t>
      </w:r>
      <w:bookmarkStart w:id="0" w:name="_GoBack"/>
      <w:bookmarkEnd w:id="0"/>
      <w:r w:rsidRPr="00340959">
        <w:rPr>
          <w:rFonts w:asciiTheme="minorHAnsi" w:hAnsiTheme="minorHAnsi" w:cstheme="minorHAnsi"/>
          <w:bCs/>
          <w:iCs/>
          <w:sz w:val="22"/>
          <w:szCs w:val="22"/>
        </w:rPr>
        <w:t>.</w:t>
      </w:r>
    </w:p>
    <w:p w14:paraId="3238160C" w14:textId="1DB58A9A" w:rsidR="00340959" w:rsidRPr="00340959" w:rsidRDefault="00340959" w:rsidP="00340959">
      <w:pPr>
        <w:spacing w:line="276" w:lineRule="auto"/>
        <w:ind w:left="426"/>
        <w:jc w:val="both"/>
        <w:rPr>
          <w:rFonts w:asciiTheme="minorHAnsi" w:eastAsia="Calibri" w:hAnsiTheme="minorHAnsi" w:cstheme="minorHAnsi"/>
          <w:sz w:val="22"/>
          <w:szCs w:val="22"/>
        </w:rPr>
      </w:pPr>
    </w:p>
    <w:p w14:paraId="2430DCF1" w14:textId="34D97193" w:rsidR="008727F8" w:rsidRPr="00F10D3C" w:rsidRDefault="008727F8" w:rsidP="00F10D3C">
      <w:pPr>
        <w:spacing w:line="276" w:lineRule="auto"/>
        <w:rPr>
          <w:rFonts w:asciiTheme="minorHAnsi" w:hAnsiTheme="minorHAnsi" w:cstheme="minorHAnsi"/>
          <w:b/>
          <w:sz w:val="22"/>
          <w:szCs w:val="22"/>
        </w:rPr>
      </w:pPr>
    </w:p>
    <w:p w14:paraId="6457EEF9" w14:textId="4BF16C61" w:rsidR="00216823" w:rsidRPr="00F10D3C" w:rsidRDefault="00216823" w:rsidP="00F10D3C">
      <w:pPr>
        <w:spacing w:line="276" w:lineRule="auto"/>
        <w:jc w:val="center"/>
        <w:rPr>
          <w:rFonts w:asciiTheme="minorHAnsi" w:hAnsiTheme="minorHAnsi" w:cstheme="minorHAnsi"/>
          <w:b/>
          <w:bCs/>
          <w:sz w:val="22"/>
          <w:szCs w:val="22"/>
        </w:rPr>
      </w:pPr>
      <w:r w:rsidRPr="00F10D3C">
        <w:rPr>
          <w:rFonts w:asciiTheme="minorHAnsi" w:hAnsiTheme="minorHAnsi" w:cstheme="minorHAnsi"/>
          <w:b/>
          <w:sz w:val="22"/>
          <w:szCs w:val="22"/>
        </w:rPr>
        <w:t xml:space="preserve">§ </w:t>
      </w:r>
      <w:r w:rsidR="00515DE6" w:rsidRPr="00F10D3C">
        <w:rPr>
          <w:rFonts w:asciiTheme="minorHAnsi" w:hAnsiTheme="minorHAnsi" w:cstheme="minorHAnsi"/>
          <w:b/>
          <w:sz w:val="22"/>
          <w:szCs w:val="22"/>
        </w:rPr>
        <w:t>4</w:t>
      </w:r>
      <w:r w:rsidR="008B5C67" w:rsidRPr="00F10D3C">
        <w:rPr>
          <w:rFonts w:asciiTheme="minorHAnsi" w:hAnsiTheme="minorHAnsi" w:cstheme="minorHAnsi"/>
          <w:b/>
          <w:sz w:val="22"/>
          <w:szCs w:val="22"/>
        </w:rPr>
        <w:t>.</w:t>
      </w:r>
    </w:p>
    <w:p w14:paraId="4DAC5588" w14:textId="0302130C" w:rsidR="007769AA" w:rsidRPr="00F10D3C" w:rsidRDefault="00216823" w:rsidP="00F10D3C">
      <w:pPr>
        <w:pStyle w:val="Tekstpodstawowy"/>
        <w:tabs>
          <w:tab w:val="left" w:pos="0"/>
        </w:tabs>
        <w:spacing w:line="276" w:lineRule="auto"/>
        <w:rPr>
          <w:rFonts w:asciiTheme="minorHAnsi" w:hAnsiTheme="minorHAnsi" w:cstheme="minorHAnsi"/>
          <w:bCs w:val="0"/>
          <w:sz w:val="22"/>
          <w:szCs w:val="22"/>
        </w:rPr>
      </w:pPr>
      <w:r w:rsidRPr="00F10D3C">
        <w:rPr>
          <w:rFonts w:asciiTheme="minorHAnsi" w:hAnsiTheme="minorHAnsi" w:cstheme="minorHAnsi"/>
          <w:bCs w:val="0"/>
          <w:sz w:val="22"/>
          <w:szCs w:val="22"/>
        </w:rPr>
        <w:t>Odbiory</w:t>
      </w:r>
      <w:r w:rsidR="008735E6" w:rsidRPr="00F10D3C">
        <w:rPr>
          <w:rFonts w:asciiTheme="minorHAnsi" w:hAnsiTheme="minorHAnsi" w:cstheme="minorHAnsi"/>
          <w:bCs w:val="0"/>
          <w:sz w:val="22"/>
          <w:szCs w:val="22"/>
        </w:rPr>
        <w:t xml:space="preserve"> </w:t>
      </w:r>
    </w:p>
    <w:p w14:paraId="0AC0D9EE" w14:textId="50E6A8AA" w:rsidR="0094306F" w:rsidRPr="00F10D3C" w:rsidRDefault="0094306F" w:rsidP="00F10D3C">
      <w:pPr>
        <w:numPr>
          <w:ilvl w:val="3"/>
          <w:numId w:val="25"/>
        </w:numPr>
        <w:spacing w:line="276" w:lineRule="auto"/>
        <w:ind w:left="426" w:hanging="426"/>
        <w:jc w:val="both"/>
        <w:rPr>
          <w:rFonts w:asciiTheme="minorHAnsi" w:hAnsiTheme="minorHAnsi" w:cstheme="minorHAnsi"/>
          <w:sz w:val="22"/>
          <w:szCs w:val="22"/>
        </w:rPr>
      </w:pPr>
      <w:r w:rsidRPr="00F10D3C">
        <w:rPr>
          <w:rFonts w:asciiTheme="minorHAnsi" w:hAnsiTheme="minorHAnsi" w:cstheme="minorHAnsi"/>
          <w:b/>
          <w:sz w:val="22"/>
          <w:szCs w:val="22"/>
        </w:rPr>
        <w:t>Odbiór Dokumentacji:</w:t>
      </w:r>
    </w:p>
    <w:p w14:paraId="34CF18A2" w14:textId="3DFC9EDD" w:rsidR="00710B07" w:rsidRPr="00F10D3C" w:rsidRDefault="001467B1" w:rsidP="00F10D3C">
      <w:pPr>
        <w:pStyle w:val="Akapitzlist"/>
        <w:numPr>
          <w:ilvl w:val="0"/>
          <w:numId w:val="33"/>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 xml:space="preserve">Miejsce przekazania </w:t>
      </w:r>
      <w:r w:rsidR="00383234" w:rsidRPr="00F10D3C">
        <w:rPr>
          <w:rFonts w:asciiTheme="minorHAnsi" w:hAnsiTheme="minorHAnsi" w:cstheme="minorHAnsi"/>
          <w:sz w:val="22"/>
          <w:szCs w:val="22"/>
        </w:rPr>
        <w:t>Dokumentacji</w:t>
      </w:r>
      <w:r w:rsidRPr="00F10D3C">
        <w:rPr>
          <w:rFonts w:asciiTheme="minorHAnsi" w:hAnsiTheme="minorHAnsi" w:cstheme="minorHAnsi"/>
          <w:sz w:val="22"/>
          <w:szCs w:val="22"/>
        </w:rPr>
        <w:t xml:space="preserve"> będzie </w:t>
      </w:r>
      <w:r w:rsidR="00086C38" w:rsidRPr="00F10D3C">
        <w:rPr>
          <w:rFonts w:asciiTheme="minorHAnsi" w:hAnsiTheme="minorHAnsi" w:cstheme="minorHAnsi"/>
          <w:sz w:val="22"/>
          <w:szCs w:val="22"/>
        </w:rPr>
        <w:t xml:space="preserve">wyznaczone przez </w:t>
      </w:r>
      <w:r w:rsidRPr="00F10D3C">
        <w:rPr>
          <w:rFonts w:asciiTheme="minorHAnsi" w:hAnsiTheme="minorHAnsi" w:cstheme="minorHAnsi"/>
          <w:sz w:val="22"/>
          <w:szCs w:val="22"/>
        </w:rPr>
        <w:t>Zamawiającego;</w:t>
      </w:r>
    </w:p>
    <w:p w14:paraId="149472B5" w14:textId="209470F2" w:rsidR="00710B07" w:rsidRPr="00F10D3C" w:rsidRDefault="00710B07" w:rsidP="00F10D3C">
      <w:pPr>
        <w:pStyle w:val="Akapitzlist"/>
        <w:numPr>
          <w:ilvl w:val="0"/>
          <w:numId w:val="33"/>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lang w:eastAsia="en-US"/>
        </w:rPr>
        <w:t>Zamawiający wymaga, aby przedłożenie Dokumentacji do akceptacji Zamawiającego,</w:t>
      </w:r>
      <w:r w:rsidR="00B1790A" w:rsidRPr="00F10D3C">
        <w:rPr>
          <w:rFonts w:asciiTheme="minorHAnsi" w:hAnsiTheme="minorHAnsi" w:cstheme="minorHAnsi"/>
          <w:sz w:val="22"/>
          <w:szCs w:val="22"/>
          <w:lang w:eastAsia="en-US"/>
        </w:rPr>
        <w:t xml:space="preserve"> </w:t>
      </w:r>
      <w:r w:rsidR="00C46610" w:rsidRPr="00F10D3C">
        <w:rPr>
          <w:rFonts w:asciiTheme="minorHAnsi" w:hAnsiTheme="minorHAnsi" w:cstheme="minorHAnsi"/>
          <w:sz w:val="22"/>
          <w:szCs w:val="22"/>
        </w:rPr>
        <w:t>(zawierającej wszystkie uzgodnienia potwierdz</w:t>
      </w:r>
      <w:r w:rsidR="00881AD8" w:rsidRPr="00F10D3C">
        <w:rPr>
          <w:rFonts w:asciiTheme="minorHAnsi" w:hAnsiTheme="minorHAnsi" w:cstheme="minorHAnsi"/>
          <w:sz w:val="22"/>
          <w:szCs w:val="22"/>
        </w:rPr>
        <w:t xml:space="preserve">one </w:t>
      </w:r>
      <w:r w:rsidR="00C46610" w:rsidRPr="00F10D3C">
        <w:rPr>
          <w:rFonts w:asciiTheme="minorHAnsi" w:hAnsiTheme="minorHAnsi" w:cstheme="minorHAnsi"/>
          <w:sz w:val="22"/>
          <w:szCs w:val="22"/>
        </w:rPr>
        <w:t>w załą</w:t>
      </w:r>
      <w:r w:rsidR="00515DE6" w:rsidRPr="00F10D3C">
        <w:rPr>
          <w:rFonts w:asciiTheme="minorHAnsi" w:hAnsiTheme="minorHAnsi" w:cstheme="minorHAnsi"/>
          <w:sz w:val="22"/>
          <w:szCs w:val="22"/>
        </w:rPr>
        <w:t>czonej do niej karcie uzgodnień</w:t>
      </w:r>
      <w:r w:rsidR="00C46610" w:rsidRPr="00F10D3C">
        <w:rPr>
          <w:rFonts w:asciiTheme="minorHAnsi" w:hAnsiTheme="minorHAnsi" w:cstheme="minorHAnsi"/>
          <w:sz w:val="22"/>
          <w:szCs w:val="22"/>
        </w:rPr>
        <w:t>),</w:t>
      </w:r>
      <w:r w:rsidR="0011300E" w:rsidRPr="00F10D3C">
        <w:rPr>
          <w:rFonts w:asciiTheme="minorHAnsi" w:hAnsiTheme="minorHAnsi" w:cstheme="minorHAnsi"/>
          <w:sz w:val="22"/>
          <w:szCs w:val="22"/>
        </w:rPr>
        <w:t xml:space="preserve"> </w:t>
      </w:r>
      <w:r w:rsidRPr="00F10D3C">
        <w:rPr>
          <w:rFonts w:asciiTheme="minorHAnsi" w:hAnsiTheme="minorHAnsi" w:cstheme="minorHAnsi"/>
          <w:sz w:val="22"/>
          <w:szCs w:val="22"/>
          <w:lang w:eastAsia="en-US"/>
        </w:rPr>
        <w:t>nastąpiło przed złożeniem wniosku o pozwolenie na budowę</w:t>
      </w:r>
      <w:r w:rsidR="004474BE" w:rsidRPr="00F10D3C">
        <w:rPr>
          <w:rFonts w:asciiTheme="minorHAnsi" w:hAnsiTheme="minorHAnsi" w:cstheme="minorHAnsi"/>
          <w:sz w:val="22"/>
          <w:szCs w:val="22"/>
          <w:lang w:eastAsia="en-US"/>
        </w:rPr>
        <w:t>/zgłoszeniem budowy</w:t>
      </w:r>
      <w:r w:rsidR="00515DE6" w:rsidRPr="00F10D3C">
        <w:rPr>
          <w:rFonts w:asciiTheme="minorHAnsi" w:hAnsiTheme="minorHAnsi" w:cstheme="minorHAnsi"/>
          <w:sz w:val="22"/>
          <w:szCs w:val="22"/>
          <w:lang w:eastAsia="en-US"/>
        </w:rPr>
        <w:t xml:space="preserve"> </w:t>
      </w:r>
      <w:r w:rsidR="004474BE" w:rsidRPr="00F10D3C">
        <w:rPr>
          <w:rFonts w:asciiTheme="minorHAnsi" w:hAnsiTheme="minorHAnsi" w:cstheme="minorHAnsi"/>
          <w:sz w:val="22"/>
          <w:szCs w:val="22"/>
          <w:lang w:eastAsia="en-US"/>
        </w:rPr>
        <w:t xml:space="preserve">w zależności od tego co </w:t>
      </w:r>
      <w:r w:rsidR="00515DE6" w:rsidRPr="00F10D3C">
        <w:rPr>
          <w:rFonts w:asciiTheme="minorHAnsi" w:hAnsiTheme="minorHAnsi" w:cstheme="minorHAnsi"/>
          <w:sz w:val="22"/>
          <w:szCs w:val="22"/>
          <w:lang w:eastAsia="en-US"/>
        </w:rPr>
        <w:t>będzie wymagane)</w:t>
      </w:r>
      <w:r w:rsidRPr="00F10D3C">
        <w:rPr>
          <w:rFonts w:asciiTheme="minorHAnsi" w:hAnsiTheme="minorHAnsi" w:cstheme="minorHAnsi"/>
          <w:sz w:val="22"/>
          <w:szCs w:val="22"/>
          <w:lang w:eastAsia="en-US"/>
        </w:rPr>
        <w:t>.</w:t>
      </w:r>
    </w:p>
    <w:p w14:paraId="5EBB14D6" w14:textId="2A8755BA" w:rsidR="00C505DE" w:rsidRPr="00F10D3C" w:rsidRDefault="00C505DE" w:rsidP="00F10D3C">
      <w:pPr>
        <w:pStyle w:val="Akapitzlist"/>
        <w:numPr>
          <w:ilvl w:val="0"/>
          <w:numId w:val="33"/>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lang w:eastAsia="en-US"/>
        </w:rPr>
        <w:lastRenderedPageBreak/>
        <w:t xml:space="preserve">Wykonawca przekaże Dokumentację do akceptacji Zamawiającego w </w:t>
      </w:r>
      <w:r w:rsidR="00CC68E7" w:rsidRPr="00F10D3C">
        <w:rPr>
          <w:rFonts w:asciiTheme="minorHAnsi" w:hAnsiTheme="minorHAnsi" w:cstheme="minorHAnsi"/>
          <w:sz w:val="22"/>
          <w:szCs w:val="22"/>
          <w:lang w:eastAsia="en-US"/>
        </w:rPr>
        <w:t xml:space="preserve">ilości i formacie wskazanym w </w:t>
      </w:r>
      <w:r w:rsidR="00CC68E7" w:rsidRPr="00F10D3C">
        <w:rPr>
          <w:rFonts w:asciiTheme="minorHAnsi" w:hAnsiTheme="minorHAnsi" w:cstheme="minorHAnsi"/>
          <w:b/>
          <w:sz w:val="22"/>
          <w:szCs w:val="22"/>
          <w:u w:val="single"/>
          <w:lang w:eastAsia="en-US"/>
        </w:rPr>
        <w:t>Załączniku nr 1 do Umowy</w:t>
      </w:r>
      <w:r w:rsidR="00CC68E7" w:rsidRPr="00F10D3C">
        <w:rPr>
          <w:rFonts w:asciiTheme="minorHAnsi" w:hAnsiTheme="minorHAnsi" w:cstheme="minorHAnsi"/>
          <w:sz w:val="22"/>
          <w:szCs w:val="22"/>
          <w:lang w:eastAsia="en-US"/>
        </w:rPr>
        <w:t xml:space="preserve">. </w:t>
      </w:r>
    </w:p>
    <w:p w14:paraId="2059976F" w14:textId="77777777" w:rsidR="0094306F" w:rsidRPr="00F10D3C" w:rsidRDefault="0094306F" w:rsidP="00F10D3C">
      <w:pPr>
        <w:pStyle w:val="Akapitzlist"/>
        <w:numPr>
          <w:ilvl w:val="0"/>
          <w:numId w:val="33"/>
        </w:numPr>
        <w:spacing w:line="276" w:lineRule="auto"/>
        <w:jc w:val="both"/>
        <w:rPr>
          <w:rFonts w:asciiTheme="minorHAnsi" w:hAnsiTheme="minorHAnsi" w:cstheme="minorHAnsi"/>
          <w:sz w:val="22"/>
          <w:szCs w:val="22"/>
          <w:lang w:eastAsia="en-US"/>
        </w:rPr>
      </w:pPr>
      <w:r w:rsidRPr="00F10D3C">
        <w:rPr>
          <w:rFonts w:asciiTheme="minorHAnsi" w:hAnsiTheme="minorHAnsi" w:cstheme="minorHAnsi"/>
          <w:sz w:val="22"/>
          <w:szCs w:val="22"/>
          <w:lang w:eastAsia="en-US"/>
        </w:rPr>
        <w:t>Dokumentem potwierdzającym przekazanie Zamawiającemu Dokumentacji będzie protokół przekazania podpisany przez obie Strony. Wraz z Dokumentacją Wykonawca przedłoży Zamawiającemu pisemne oświadczenie, że Dokumentacja jest wykonana zgodnie z Umową, powszechnie obowiązującymi przepisami prawa, Polskimi Normami oraz jest kompletna z punktu widzenia celu, któremu ma służyć i została wykonana z należytą starannością;</w:t>
      </w:r>
    </w:p>
    <w:p w14:paraId="28133752" w14:textId="2539875A" w:rsidR="0094306F" w:rsidRPr="00F10D3C" w:rsidRDefault="0094306F" w:rsidP="00F10D3C">
      <w:pPr>
        <w:pStyle w:val="Akapitzlist"/>
        <w:numPr>
          <w:ilvl w:val="0"/>
          <w:numId w:val="33"/>
        </w:numPr>
        <w:spacing w:line="276" w:lineRule="auto"/>
        <w:jc w:val="both"/>
        <w:rPr>
          <w:rFonts w:asciiTheme="minorHAnsi" w:hAnsiTheme="minorHAnsi" w:cstheme="minorHAnsi"/>
          <w:sz w:val="22"/>
          <w:szCs w:val="22"/>
          <w:lang w:eastAsia="en-US"/>
        </w:rPr>
      </w:pPr>
      <w:r w:rsidRPr="00F10D3C">
        <w:rPr>
          <w:rFonts w:asciiTheme="minorHAnsi" w:hAnsiTheme="minorHAnsi" w:cstheme="minorHAnsi"/>
          <w:sz w:val="22"/>
          <w:szCs w:val="22"/>
          <w:lang w:eastAsia="en-US"/>
        </w:rPr>
        <w:t xml:space="preserve">Zamawiający w ciągu </w:t>
      </w:r>
      <w:r w:rsidR="0065554E" w:rsidRPr="00F10D3C">
        <w:rPr>
          <w:rFonts w:asciiTheme="minorHAnsi" w:hAnsiTheme="minorHAnsi" w:cstheme="minorHAnsi"/>
          <w:b/>
          <w:sz w:val="22"/>
          <w:szCs w:val="22"/>
          <w:lang w:eastAsia="en-US"/>
        </w:rPr>
        <w:t xml:space="preserve">30 </w:t>
      </w:r>
      <w:r w:rsidRPr="00F10D3C">
        <w:rPr>
          <w:rFonts w:asciiTheme="minorHAnsi" w:hAnsiTheme="minorHAnsi" w:cstheme="minorHAnsi"/>
          <w:b/>
          <w:sz w:val="22"/>
          <w:szCs w:val="22"/>
          <w:lang w:eastAsia="en-US"/>
        </w:rPr>
        <w:t>dni</w:t>
      </w:r>
      <w:r w:rsidRPr="00F10D3C">
        <w:rPr>
          <w:rFonts w:asciiTheme="minorHAnsi" w:hAnsiTheme="minorHAnsi" w:cstheme="minorHAnsi"/>
          <w:sz w:val="22"/>
          <w:szCs w:val="22"/>
          <w:lang w:eastAsia="en-US"/>
        </w:rPr>
        <w:t xml:space="preserve"> od daty podpisania przez przedstawicieli obu Stron protokołu przekazania może przedłożyć Wyko</w:t>
      </w:r>
      <w:r w:rsidR="002D24D4" w:rsidRPr="00F10D3C">
        <w:rPr>
          <w:rFonts w:asciiTheme="minorHAnsi" w:hAnsiTheme="minorHAnsi" w:cstheme="minorHAnsi"/>
          <w:sz w:val="22"/>
          <w:szCs w:val="22"/>
          <w:lang w:eastAsia="en-US"/>
        </w:rPr>
        <w:t xml:space="preserve">nawcy – na piśmie – swoje uwagi </w:t>
      </w:r>
      <w:r w:rsidRPr="00F10D3C">
        <w:rPr>
          <w:rFonts w:asciiTheme="minorHAnsi" w:hAnsiTheme="minorHAnsi" w:cstheme="minorHAnsi"/>
          <w:sz w:val="22"/>
          <w:szCs w:val="22"/>
          <w:lang w:eastAsia="en-US"/>
        </w:rPr>
        <w:t xml:space="preserve">lub zastrzeżenia, </w:t>
      </w:r>
      <w:r w:rsidRPr="00F10D3C">
        <w:rPr>
          <w:rFonts w:asciiTheme="minorHAnsi" w:hAnsiTheme="minorHAnsi" w:cstheme="minorHAnsi"/>
          <w:sz w:val="22"/>
          <w:szCs w:val="22"/>
          <w:lang w:eastAsia="en-US"/>
        </w:rPr>
        <w:br/>
        <w:t>bądź sugerowane zmiany do Dokumentacji, albo w tym terminie wyrazi na piśmie swoją akceptację.;</w:t>
      </w:r>
    </w:p>
    <w:p w14:paraId="043E0EE6" w14:textId="0DC15BA6" w:rsidR="0094306F" w:rsidRPr="00F10D3C" w:rsidRDefault="0094306F" w:rsidP="00F10D3C">
      <w:pPr>
        <w:pStyle w:val="Akapitzlist"/>
        <w:numPr>
          <w:ilvl w:val="0"/>
          <w:numId w:val="33"/>
        </w:numPr>
        <w:spacing w:line="276" w:lineRule="auto"/>
        <w:jc w:val="both"/>
        <w:rPr>
          <w:rFonts w:asciiTheme="minorHAnsi" w:hAnsiTheme="minorHAnsi" w:cstheme="minorHAnsi"/>
          <w:sz w:val="22"/>
          <w:szCs w:val="22"/>
          <w:lang w:eastAsia="en-US"/>
        </w:rPr>
      </w:pPr>
      <w:r w:rsidRPr="00F10D3C">
        <w:rPr>
          <w:rFonts w:asciiTheme="minorHAnsi" w:hAnsiTheme="minorHAnsi" w:cstheme="minorHAnsi"/>
          <w:sz w:val="22"/>
          <w:szCs w:val="22"/>
          <w:lang w:eastAsia="en-US"/>
        </w:rPr>
        <w:t xml:space="preserve">Wykonawca wprowadzi uwagi, zastrzeżenia, bądź sugerowane przez Zamawiającego zmiany, </w:t>
      </w:r>
      <w:r w:rsidRPr="00F10D3C">
        <w:rPr>
          <w:rFonts w:asciiTheme="minorHAnsi" w:hAnsiTheme="minorHAnsi" w:cstheme="minorHAnsi"/>
          <w:sz w:val="22"/>
          <w:szCs w:val="22"/>
          <w:lang w:eastAsia="en-US"/>
        </w:rPr>
        <w:br/>
        <w:t xml:space="preserve">w terminie </w:t>
      </w:r>
      <w:r w:rsidR="00300A7F" w:rsidRPr="00F10D3C">
        <w:rPr>
          <w:rFonts w:asciiTheme="minorHAnsi" w:hAnsiTheme="minorHAnsi" w:cstheme="minorHAnsi"/>
          <w:b/>
          <w:sz w:val="22"/>
          <w:szCs w:val="22"/>
          <w:lang w:eastAsia="en-US"/>
        </w:rPr>
        <w:t>7</w:t>
      </w:r>
      <w:r w:rsidRPr="00F10D3C">
        <w:rPr>
          <w:rFonts w:asciiTheme="minorHAnsi" w:hAnsiTheme="minorHAnsi" w:cstheme="minorHAnsi"/>
          <w:b/>
          <w:sz w:val="22"/>
          <w:szCs w:val="22"/>
          <w:lang w:eastAsia="en-US"/>
        </w:rPr>
        <w:t xml:space="preserve"> dni</w:t>
      </w:r>
      <w:r w:rsidRPr="00F10D3C">
        <w:rPr>
          <w:rFonts w:asciiTheme="minorHAnsi" w:hAnsiTheme="minorHAnsi" w:cstheme="minorHAnsi"/>
          <w:sz w:val="22"/>
          <w:szCs w:val="22"/>
          <w:lang w:eastAsia="en-US"/>
        </w:rPr>
        <w:t xml:space="preserve"> od dnia ich przekazania przez Zamawiającego, bądź - z zachowaniem tego terminu - należycie umotywuje na piśmie odstąpienie od ich uwzględnienia;</w:t>
      </w:r>
    </w:p>
    <w:p w14:paraId="5BCE3351" w14:textId="25853D34" w:rsidR="0094306F" w:rsidRPr="00F10D3C" w:rsidRDefault="0094306F" w:rsidP="00F10D3C">
      <w:pPr>
        <w:pStyle w:val="Akapitzlist"/>
        <w:numPr>
          <w:ilvl w:val="0"/>
          <w:numId w:val="33"/>
        </w:numPr>
        <w:spacing w:line="276" w:lineRule="auto"/>
        <w:jc w:val="both"/>
        <w:rPr>
          <w:rFonts w:asciiTheme="minorHAnsi" w:hAnsiTheme="minorHAnsi" w:cstheme="minorHAnsi"/>
          <w:sz w:val="22"/>
          <w:szCs w:val="22"/>
        </w:rPr>
      </w:pPr>
      <w:r w:rsidRPr="00F10D3C">
        <w:rPr>
          <w:rFonts w:asciiTheme="minorHAnsi" w:hAnsiTheme="minorHAnsi" w:cstheme="minorHAnsi"/>
          <w:bCs/>
          <w:sz w:val="22"/>
          <w:szCs w:val="22"/>
        </w:rPr>
        <w:t>Jeżeli Wykonawca nie uwzględni w</w:t>
      </w:r>
      <w:r w:rsidR="002D670D" w:rsidRPr="00F10D3C">
        <w:rPr>
          <w:rFonts w:asciiTheme="minorHAnsi" w:hAnsiTheme="minorHAnsi" w:cstheme="minorHAnsi"/>
          <w:bCs/>
          <w:sz w:val="22"/>
          <w:szCs w:val="22"/>
        </w:rPr>
        <w:t xml:space="preserve"> Dokumentacji uwag, zastrzeżeń, </w:t>
      </w:r>
      <w:r w:rsidRPr="00F10D3C">
        <w:rPr>
          <w:rFonts w:asciiTheme="minorHAnsi" w:hAnsiTheme="minorHAnsi" w:cstheme="minorHAnsi"/>
          <w:bCs/>
          <w:sz w:val="22"/>
          <w:szCs w:val="22"/>
        </w:rPr>
        <w:t xml:space="preserve">bądź sugerowanych </w:t>
      </w:r>
      <w:r w:rsidRPr="00F10D3C">
        <w:rPr>
          <w:rFonts w:asciiTheme="minorHAnsi" w:hAnsiTheme="minorHAnsi" w:cstheme="minorHAnsi"/>
          <w:bCs/>
          <w:sz w:val="22"/>
          <w:szCs w:val="22"/>
        </w:rPr>
        <w:br/>
        <w:t xml:space="preserve">przez Zamawiającego zmian lub nie umotywuje należycie na piśmie odmowy ich wprowadzenia, Zamawiającemu przysługiwać będzie prawo do: </w:t>
      </w:r>
    </w:p>
    <w:p w14:paraId="1093993F" w14:textId="3590BC1A" w:rsidR="0094306F" w:rsidRPr="00F10D3C" w:rsidRDefault="0094306F" w:rsidP="00F10D3C">
      <w:pPr>
        <w:numPr>
          <w:ilvl w:val="0"/>
          <w:numId w:val="26"/>
        </w:numPr>
        <w:spacing w:line="276" w:lineRule="auto"/>
        <w:ind w:left="1134" w:hanging="425"/>
        <w:jc w:val="both"/>
        <w:rPr>
          <w:rFonts w:asciiTheme="minorHAnsi" w:hAnsiTheme="minorHAnsi" w:cstheme="minorHAnsi"/>
          <w:bCs/>
          <w:sz w:val="22"/>
          <w:szCs w:val="22"/>
        </w:rPr>
      </w:pPr>
      <w:r w:rsidRPr="00F10D3C">
        <w:rPr>
          <w:rFonts w:asciiTheme="minorHAnsi" w:hAnsiTheme="minorHAnsi" w:cstheme="minorHAnsi"/>
          <w:bCs/>
          <w:sz w:val="22"/>
          <w:szCs w:val="22"/>
        </w:rPr>
        <w:t xml:space="preserve">powierzenia wykonania Dokumentacji innemu, wybranemu przez siebie podmiotowi, na koszt </w:t>
      </w:r>
      <w:r w:rsidRPr="00F10D3C">
        <w:rPr>
          <w:rFonts w:asciiTheme="minorHAnsi" w:hAnsiTheme="minorHAnsi" w:cstheme="minorHAnsi"/>
          <w:bCs/>
          <w:sz w:val="22"/>
          <w:szCs w:val="22"/>
        </w:rPr>
        <w:br/>
        <w:t xml:space="preserve">i ryzyko Wykonawcy, ze środków pochodzących w pierwszej kolejności z zabezpieczenia, o którym mowa w § </w:t>
      </w:r>
      <w:r w:rsidR="002D24D4" w:rsidRPr="00F10D3C">
        <w:rPr>
          <w:rFonts w:asciiTheme="minorHAnsi" w:hAnsiTheme="minorHAnsi" w:cstheme="minorHAnsi"/>
          <w:bCs/>
          <w:sz w:val="22"/>
          <w:szCs w:val="22"/>
        </w:rPr>
        <w:t>7</w:t>
      </w:r>
      <w:r w:rsidRPr="00F10D3C">
        <w:rPr>
          <w:rFonts w:asciiTheme="minorHAnsi" w:hAnsiTheme="minorHAnsi" w:cstheme="minorHAnsi"/>
          <w:bCs/>
          <w:sz w:val="22"/>
          <w:szCs w:val="22"/>
        </w:rPr>
        <w:t xml:space="preserve">, po uprzednim bezskutecznym pisemnym wezwaniu Wykonawcy do zrealizowania obowiązku określonego w pkt </w:t>
      </w:r>
      <w:r w:rsidR="002D24D4" w:rsidRPr="00F10D3C">
        <w:rPr>
          <w:rFonts w:asciiTheme="minorHAnsi" w:hAnsiTheme="minorHAnsi" w:cstheme="minorHAnsi"/>
          <w:bCs/>
          <w:sz w:val="22"/>
          <w:szCs w:val="22"/>
        </w:rPr>
        <w:t>6</w:t>
      </w:r>
      <w:r w:rsidRPr="00F10D3C">
        <w:rPr>
          <w:rFonts w:asciiTheme="minorHAnsi" w:hAnsiTheme="minorHAnsi" w:cstheme="minorHAnsi"/>
          <w:bCs/>
          <w:sz w:val="22"/>
          <w:szCs w:val="22"/>
        </w:rPr>
        <w:t>;</w:t>
      </w:r>
      <w:r w:rsidR="00A56C63" w:rsidRPr="00F10D3C">
        <w:rPr>
          <w:rFonts w:asciiTheme="minorHAnsi" w:hAnsiTheme="minorHAnsi" w:cstheme="minorHAnsi"/>
          <w:bCs/>
          <w:sz w:val="22"/>
          <w:szCs w:val="22"/>
        </w:rPr>
        <w:t xml:space="preserve"> (Strony wykluczają zastosowanie art. 480 k.c.)</w:t>
      </w:r>
    </w:p>
    <w:p w14:paraId="096AD22B" w14:textId="77777777" w:rsidR="0094306F" w:rsidRPr="00F10D3C" w:rsidRDefault="0094306F" w:rsidP="00F10D3C">
      <w:pPr>
        <w:numPr>
          <w:ilvl w:val="0"/>
          <w:numId w:val="26"/>
        </w:numPr>
        <w:spacing w:line="276" w:lineRule="auto"/>
        <w:ind w:left="1134" w:hanging="425"/>
        <w:jc w:val="both"/>
        <w:rPr>
          <w:rFonts w:asciiTheme="minorHAnsi" w:hAnsiTheme="minorHAnsi" w:cstheme="minorHAnsi"/>
          <w:bCs/>
          <w:sz w:val="22"/>
          <w:szCs w:val="22"/>
        </w:rPr>
      </w:pPr>
      <w:r w:rsidRPr="00F10D3C">
        <w:rPr>
          <w:rFonts w:asciiTheme="minorHAnsi" w:hAnsiTheme="minorHAnsi" w:cstheme="minorHAnsi"/>
          <w:bCs/>
          <w:sz w:val="22"/>
          <w:szCs w:val="22"/>
        </w:rPr>
        <w:t xml:space="preserve">odstąpienia od Umowy z przyczyn leżących po stronie Wykonawcy, przy czym prawo </w:t>
      </w:r>
      <w:r w:rsidRPr="00F10D3C">
        <w:rPr>
          <w:rFonts w:asciiTheme="minorHAnsi" w:hAnsiTheme="minorHAnsi" w:cstheme="minorHAnsi"/>
          <w:bCs/>
          <w:sz w:val="22"/>
          <w:szCs w:val="22"/>
        </w:rPr>
        <w:br/>
        <w:t>to będzie mogło być zrealizowane w terminie do 15 dni od momentu</w:t>
      </w:r>
      <w:r w:rsidRPr="00F10D3C">
        <w:rPr>
          <w:rFonts w:asciiTheme="minorHAnsi" w:hAnsiTheme="minorHAnsi" w:cstheme="minorHAnsi"/>
          <w:sz w:val="22"/>
          <w:szCs w:val="22"/>
        </w:rPr>
        <w:t xml:space="preserve"> bezskutecznego upływu terminu określonego w wezwaniu, o którym mowa w lit. a powyżej</w:t>
      </w:r>
      <w:r w:rsidRPr="00F10D3C">
        <w:rPr>
          <w:rFonts w:asciiTheme="minorHAnsi" w:hAnsiTheme="minorHAnsi" w:cstheme="minorHAnsi"/>
          <w:bCs/>
          <w:sz w:val="22"/>
          <w:szCs w:val="22"/>
        </w:rPr>
        <w:t>.</w:t>
      </w:r>
    </w:p>
    <w:p w14:paraId="620D6BA6" w14:textId="77777777" w:rsidR="0094306F" w:rsidRPr="00F10D3C" w:rsidRDefault="0094306F" w:rsidP="00F10D3C">
      <w:pPr>
        <w:spacing w:line="276" w:lineRule="auto"/>
        <w:ind w:left="709"/>
        <w:jc w:val="both"/>
        <w:rPr>
          <w:rFonts w:asciiTheme="minorHAnsi" w:hAnsiTheme="minorHAnsi" w:cstheme="minorHAnsi"/>
          <w:bCs/>
          <w:sz w:val="22"/>
          <w:szCs w:val="22"/>
        </w:rPr>
      </w:pPr>
      <w:r w:rsidRPr="00F10D3C">
        <w:rPr>
          <w:rFonts w:asciiTheme="minorHAnsi" w:eastAsia="Calibri" w:hAnsiTheme="minorHAnsi" w:cstheme="minorHAnsi"/>
          <w:sz w:val="22"/>
          <w:szCs w:val="22"/>
        </w:rPr>
        <w:t>Skorzystanie przez Zamawiającego z uprawnień, o których mowa powyżej, nie pozbawia go prawa obciążenia Wykonawcy karami umownymi;</w:t>
      </w:r>
    </w:p>
    <w:p w14:paraId="37E7A9B4" w14:textId="1E738725" w:rsidR="0094306F" w:rsidRPr="00F10D3C" w:rsidRDefault="0094306F" w:rsidP="00F10D3C">
      <w:pPr>
        <w:pStyle w:val="Akapitzlist"/>
        <w:numPr>
          <w:ilvl w:val="0"/>
          <w:numId w:val="33"/>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 xml:space="preserve">Dokumentem potwierdzającym </w:t>
      </w:r>
      <w:r w:rsidR="00C505DE" w:rsidRPr="00F10D3C">
        <w:rPr>
          <w:rFonts w:asciiTheme="minorHAnsi" w:hAnsiTheme="minorHAnsi" w:cstheme="minorHAnsi"/>
          <w:sz w:val="22"/>
          <w:szCs w:val="22"/>
        </w:rPr>
        <w:t xml:space="preserve">akceptację </w:t>
      </w:r>
      <w:r w:rsidRPr="00F10D3C">
        <w:rPr>
          <w:rFonts w:asciiTheme="minorHAnsi" w:hAnsiTheme="minorHAnsi" w:cstheme="minorHAnsi"/>
          <w:sz w:val="22"/>
          <w:szCs w:val="22"/>
        </w:rPr>
        <w:t>przez Zamawiającego wykonanej Dokumentacji</w:t>
      </w:r>
      <w:r w:rsidR="009E5805" w:rsidRPr="00F10D3C">
        <w:rPr>
          <w:rFonts w:asciiTheme="minorHAnsi" w:hAnsiTheme="minorHAnsi" w:cstheme="minorHAnsi"/>
          <w:sz w:val="22"/>
          <w:szCs w:val="22"/>
        </w:rPr>
        <w:t xml:space="preserve">, </w:t>
      </w:r>
      <w:r w:rsidRPr="00F10D3C">
        <w:rPr>
          <w:rFonts w:asciiTheme="minorHAnsi" w:hAnsiTheme="minorHAnsi" w:cstheme="minorHAnsi"/>
          <w:sz w:val="22"/>
          <w:szCs w:val="22"/>
        </w:rPr>
        <w:t xml:space="preserve">wraz </w:t>
      </w:r>
      <w:r w:rsidRPr="00F10D3C">
        <w:rPr>
          <w:rFonts w:asciiTheme="minorHAnsi" w:hAnsiTheme="minorHAnsi" w:cstheme="minorHAnsi"/>
          <w:sz w:val="22"/>
          <w:szCs w:val="22"/>
        </w:rPr>
        <w:br/>
        <w:t xml:space="preserve">z ostateczną decyzją o pozwoleniu na budowę / zgłoszeniem </w:t>
      </w:r>
      <w:r w:rsidR="004474BE" w:rsidRPr="00F10D3C">
        <w:rPr>
          <w:rFonts w:asciiTheme="minorHAnsi" w:hAnsiTheme="minorHAnsi" w:cstheme="minorHAnsi"/>
          <w:sz w:val="22"/>
          <w:szCs w:val="22"/>
        </w:rPr>
        <w:t xml:space="preserve">zakończenia </w:t>
      </w:r>
      <w:r w:rsidRPr="00F10D3C">
        <w:rPr>
          <w:rFonts w:asciiTheme="minorHAnsi" w:hAnsiTheme="minorHAnsi" w:cstheme="minorHAnsi"/>
          <w:sz w:val="22"/>
          <w:szCs w:val="22"/>
        </w:rPr>
        <w:t>Robót ( jeżeli którekolwiek z nich będzie wymagane)</w:t>
      </w:r>
      <w:r w:rsidR="009E5805" w:rsidRPr="00F10D3C">
        <w:rPr>
          <w:rFonts w:asciiTheme="minorHAnsi" w:hAnsiTheme="minorHAnsi" w:cstheme="minorHAnsi"/>
          <w:sz w:val="22"/>
          <w:szCs w:val="22"/>
        </w:rPr>
        <w:t xml:space="preserve">, </w:t>
      </w:r>
      <w:r w:rsidR="00383234" w:rsidRPr="00F10D3C">
        <w:rPr>
          <w:rFonts w:asciiTheme="minorHAnsi" w:hAnsiTheme="minorHAnsi" w:cstheme="minorHAnsi"/>
          <w:sz w:val="22"/>
          <w:szCs w:val="22"/>
        </w:rPr>
        <w:t xml:space="preserve">przekazanej po uwzględnieniu uwag Zamawiającego </w:t>
      </w:r>
      <w:r w:rsidR="00CC68E7" w:rsidRPr="00F10D3C">
        <w:rPr>
          <w:rFonts w:asciiTheme="minorHAnsi" w:hAnsiTheme="minorHAnsi" w:cstheme="minorHAnsi"/>
          <w:sz w:val="22"/>
          <w:szCs w:val="22"/>
          <w:lang w:eastAsia="en-US"/>
        </w:rPr>
        <w:t xml:space="preserve">w ilości i formacie wskazanym w </w:t>
      </w:r>
      <w:r w:rsidR="00CC68E7" w:rsidRPr="00F10D3C">
        <w:rPr>
          <w:rFonts w:asciiTheme="minorHAnsi" w:hAnsiTheme="minorHAnsi" w:cstheme="minorHAnsi"/>
          <w:b/>
          <w:sz w:val="22"/>
          <w:szCs w:val="22"/>
          <w:u w:val="single"/>
          <w:lang w:eastAsia="en-US"/>
        </w:rPr>
        <w:t>Załączniku nr 1 do Umowy</w:t>
      </w:r>
      <w:r w:rsidR="00383234" w:rsidRPr="00F10D3C">
        <w:rPr>
          <w:rFonts w:asciiTheme="minorHAnsi" w:hAnsiTheme="minorHAnsi" w:cstheme="minorHAnsi"/>
          <w:sz w:val="22"/>
          <w:szCs w:val="22"/>
        </w:rPr>
        <w:t xml:space="preserve">, </w:t>
      </w:r>
      <w:r w:rsidR="009E5805" w:rsidRPr="00F10D3C">
        <w:rPr>
          <w:rFonts w:asciiTheme="minorHAnsi" w:hAnsiTheme="minorHAnsi" w:cstheme="minorHAnsi"/>
          <w:sz w:val="22"/>
          <w:szCs w:val="22"/>
        </w:rPr>
        <w:t xml:space="preserve">stanowiącym jednocześnie podstawę do wystawienia faktury VAT, </w:t>
      </w:r>
      <w:r w:rsidRPr="00F10D3C">
        <w:rPr>
          <w:rFonts w:asciiTheme="minorHAnsi" w:hAnsiTheme="minorHAnsi" w:cstheme="minorHAnsi"/>
          <w:sz w:val="22"/>
          <w:szCs w:val="22"/>
        </w:rPr>
        <w:t xml:space="preserve">będzie </w:t>
      </w:r>
      <w:r w:rsidRPr="00F10D3C">
        <w:rPr>
          <w:rFonts w:asciiTheme="minorHAnsi" w:hAnsiTheme="minorHAnsi" w:cstheme="minorHAnsi"/>
          <w:b/>
          <w:sz w:val="22"/>
          <w:szCs w:val="22"/>
        </w:rPr>
        <w:t>protokół przyjęcia</w:t>
      </w:r>
      <w:r w:rsidR="004474BE" w:rsidRPr="00F10D3C">
        <w:rPr>
          <w:rFonts w:asciiTheme="minorHAnsi" w:hAnsiTheme="minorHAnsi" w:cstheme="minorHAnsi"/>
          <w:b/>
          <w:sz w:val="22"/>
          <w:szCs w:val="22"/>
        </w:rPr>
        <w:t>/odbioru</w:t>
      </w:r>
      <w:r w:rsidRPr="00F10D3C">
        <w:rPr>
          <w:rFonts w:asciiTheme="minorHAnsi" w:hAnsiTheme="minorHAnsi" w:cstheme="minorHAnsi"/>
          <w:sz w:val="22"/>
          <w:szCs w:val="22"/>
        </w:rPr>
        <w:t xml:space="preserve"> </w:t>
      </w:r>
      <w:r w:rsidR="0047048E" w:rsidRPr="00F10D3C">
        <w:rPr>
          <w:rFonts w:asciiTheme="minorHAnsi" w:hAnsiTheme="minorHAnsi" w:cstheme="minorHAnsi"/>
          <w:sz w:val="22"/>
          <w:szCs w:val="22"/>
        </w:rPr>
        <w:t>Dokumentacji</w:t>
      </w:r>
      <w:r w:rsidR="002D24D4" w:rsidRPr="00F10D3C">
        <w:rPr>
          <w:rFonts w:asciiTheme="minorHAnsi" w:hAnsiTheme="minorHAnsi" w:cstheme="minorHAnsi"/>
          <w:sz w:val="22"/>
          <w:szCs w:val="22"/>
        </w:rPr>
        <w:t>/Etapu</w:t>
      </w:r>
      <w:r w:rsidR="0047048E" w:rsidRPr="00F10D3C">
        <w:rPr>
          <w:rFonts w:asciiTheme="minorHAnsi" w:hAnsiTheme="minorHAnsi" w:cstheme="minorHAnsi"/>
          <w:sz w:val="22"/>
          <w:szCs w:val="22"/>
        </w:rPr>
        <w:t xml:space="preserve"> </w:t>
      </w:r>
      <w:r w:rsidRPr="00F10D3C">
        <w:rPr>
          <w:rFonts w:asciiTheme="minorHAnsi" w:hAnsiTheme="minorHAnsi" w:cstheme="minorHAnsi"/>
          <w:sz w:val="22"/>
          <w:szCs w:val="22"/>
        </w:rPr>
        <w:t>podpisany przez obie Strony Umowy.</w:t>
      </w:r>
    </w:p>
    <w:p w14:paraId="4D663588" w14:textId="1325C444" w:rsidR="0094306F" w:rsidRPr="00F10D3C" w:rsidRDefault="00837484" w:rsidP="00F10D3C">
      <w:pPr>
        <w:pStyle w:val="Akapitzlist"/>
        <w:numPr>
          <w:ilvl w:val="0"/>
          <w:numId w:val="33"/>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Strony zgodnie potwierdzają, iż:</w:t>
      </w:r>
    </w:p>
    <w:p w14:paraId="5A4A4E35" w14:textId="10F43CA4" w:rsidR="00837484" w:rsidRPr="00F10D3C" w:rsidRDefault="00837484" w:rsidP="00F10D3C">
      <w:pPr>
        <w:pStyle w:val="Akapitzlist"/>
        <w:numPr>
          <w:ilvl w:val="0"/>
          <w:numId w:val="34"/>
        </w:numPr>
        <w:spacing w:after="120" w:line="276" w:lineRule="auto"/>
        <w:jc w:val="both"/>
        <w:rPr>
          <w:rFonts w:asciiTheme="minorHAnsi" w:hAnsiTheme="minorHAnsi" w:cstheme="minorHAnsi"/>
          <w:sz w:val="22"/>
          <w:szCs w:val="22"/>
        </w:rPr>
      </w:pPr>
      <w:r w:rsidRPr="00F10D3C">
        <w:rPr>
          <w:rFonts w:asciiTheme="minorHAnsi" w:hAnsiTheme="minorHAnsi" w:cstheme="minorHAnsi"/>
          <w:sz w:val="22"/>
          <w:szCs w:val="22"/>
        </w:rPr>
        <w:t>Wykonawca ponosi odpowiedzialność za sporządzenie Dokumentacji w ilości oraz treści zgodnej z obowiązującymi przepisami prawa;</w:t>
      </w:r>
    </w:p>
    <w:p w14:paraId="667FE4A0" w14:textId="4C442E49" w:rsidR="00837484" w:rsidRPr="00F10D3C" w:rsidRDefault="00837484" w:rsidP="00F10D3C">
      <w:pPr>
        <w:pStyle w:val="Akapitzlist"/>
        <w:numPr>
          <w:ilvl w:val="0"/>
          <w:numId w:val="34"/>
        </w:numPr>
        <w:spacing w:after="120" w:line="276" w:lineRule="auto"/>
        <w:jc w:val="both"/>
        <w:rPr>
          <w:rFonts w:asciiTheme="minorHAnsi" w:hAnsiTheme="minorHAnsi" w:cstheme="minorHAnsi"/>
          <w:sz w:val="22"/>
          <w:szCs w:val="22"/>
        </w:rPr>
      </w:pPr>
      <w:r w:rsidRPr="00F10D3C">
        <w:rPr>
          <w:rFonts w:asciiTheme="minorHAnsi" w:hAnsiTheme="minorHAnsi" w:cstheme="minorHAnsi"/>
          <w:sz w:val="22"/>
          <w:szCs w:val="22"/>
        </w:rPr>
        <w:t>Na Zamawiającym nie ciąży obowiązek weryfikacji poprawności Dokumentacji. Zamawiający ma jedynie prawo do opiniowania i uzgodnienia Dokumentacji.</w:t>
      </w:r>
    </w:p>
    <w:p w14:paraId="7E9A6B64" w14:textId="0FB7055C" w:rsidR="001A4A67" w:rsidRPr="00F10D3C" w:rsidRDefault="0094306F" w:rsidP="00F10D3C">
      <w:pPr>
        <w:numPr>
          <w:ilvl w:val="3"/>
          <w:numId w:val="25"/>
        </w:numPr>
        <w:spacing w:line="276" w:lineRule="auto"/>
        <w:ind w:left="426" w:hanging="426"/>
        <w:jc w:val="both"/>
        <w:rPr>
          <w:rFonts w:asciiTheme="minorHAnsi" w:hAnsiTheme="minorHAnsi" w:cstheme="minorHAnsi"/>
          <w:b/>
          <w:sz w:val="22"/>
          <w:szCs w:val="22"/>
        </w:rPr>
      </w:pPr>
      <w:r w:rsidRPr="00F10D3C">
        <w:rPr>
          <w:rFonts w:asciiTheme="minorHAnsi" w:hAnsiTheme="minorHAnsi" w:cstheme="minorHAnsi"/>
          <w:b/>
          <w:sz w:val="22"/>
          <w:szCs w:val="22"/>
        </w:rPr>
        <w:t>Odbiór Robót</w:t>
      </w:r>
      <w:r w:rsidR="001A4A67" w:rsidRPr="00F10D3C">
        <w:rPr>
          <w:rFonts w:asciiTheme="minorHAnsi" w:hAnsiTheme="minorHAnsi" w:cstheme="minorHAnsi"/>
          <w:b/>
          <w:sz w:val="22"/>
          <w:szCs w:val="22"/>
        </w:rPr>
        <w:t xml:space="preserve"> ulegających zakryciu</w:t>
      </w:r>
      <w:r w:rsidR="002A61FC" w:rsidRPr="00F10D3C">
        <w:rPr>
          <w:rFonts w:asciiTheme="minorHAnsi" w:hAnsiTheme="minorHAnsi" w:cstheme="minorHAnsi"/>
          <w:b/>
          <w:sz w:val="22"/>
          <w:szCs w:val="22"/>
        </w:rPr>
        <w:t xml:space="preserve"> lub zanikających</w:t>
      </w:r>
      <w:r w:rsidR="00DC3980" w:rsidRPr="00F10D3C">
        <w:rPr>
          <w:rFonts w:asciiTheme="minorHAnsi" w:hAnsiTheme="minorHAnsi" w:cstheme="minorHAnsi"/>
          <w:b/>
          <w:sz w:val="22"/>
          <w:szCs w:val="22"/>
        </w:rPr>
        <w:t xml:space="preserve"> </w:t>
      </w:r>
      <w:r w:rsidR="00DC3980" w:rsidRPr="00F10D3C">
        <w:rPr>
          <w:rFonts w:asciiTheme="minorHAnsi" w:hAnsiTheme="minorHAnsi" w:cstheme="minorHAnsi"/>
          <w:i/>
          <w:sz w:val="22"/>
          <w:szCs w:val="22"/>
        </w:rPr>
        <w:t xml:space="preserve">(w przypadku </w:t>
      </w:r>
      <w:r w:rsidR="00A62EC9" w:rsidRPr="00F10D3C">
        <w:rPr>
          <w:rFonts w:asciiTheme="minorHAnsi" w:hAnsiTheme="minorHAnsi" w:cstheme="minorHAnsi"/>
          <w:i/>
          <w:sz w:val="22"/>
          <w:szCs w:val="22"/>
        </w:rPr>
        <w:t xml:space="preserve">gdy </w:t>
      </w:r>
      <w:r w:rsidR="009A2691" w:rsidRPr="00F10D3C">
        <w:rPr>
          <w:rFonts w:asciiTheme="minorHAnsi" w:hAnsiTheme="minorHAnsi" w:cstheme="minorHAnsi"/>
          <w:i/>
          <w:sz w:val="22"/>
          <w:szCs w:val="22"/>
        </w:rPr>
        <w:t>będą występowały</w:t>
      </w:r>
      <w:r w:rsidR="00F535C1" w:rsidRPr="00F10D3C">
        <w:rPr>
          <w:rFonts w:asciiTheme="minorHAnsi" w:hAnsiTheme="minorHAnsi" w:cstheme="minorHAnsi"/>
          <w:i/>
          <w:sz w:val="22"/>
          <w:szCs w:val="22"/>
        </w:rPr>
        <w:t xml:space="preserve"> w Umowie</w:t>
      </w:r>
      <w:r w:rsidR="00DC3980" w:rsidRPr="00F10D3C">
        <w:rPr>
          <w:rFonts w:asciiTheme="minorHAnsi" w:hAnsiTheme="minorHAnsi" w:cstheme="minorHAnsi"/>
          <w:i/>
          <w:sz w:val="22"/>
          <w:szCs w:val="22"/>
        </w:rPr>
        <w:t>)</w:t>
      </w:r>
      <w:r w:rsidR="001A4A67" w:rsidRPr="00F10D3C">
        <w:rPr>
          <w:rFonts w:asciiTheme="minorHAnsi" w:hAnsiTheme="minorHAnsi" w:cstheme="minorHAnsi"/>
          <w:i/>
          <w:sz w:val="22"/>
          <w:szCs w:val="22"/>
        </w:rPr>
        <w:t>;</w:t>
      </w:r>
    </w:p>
    <w:p w14:paraId="002CD432" w14:textId="4CB46996" w:rsidR="001A4A67" w:rsidRPr="00F10D3C" w:rsidRDefault="001A4A67" w:rsidP="00F10D3C">
      <w:pPr>
        <w:pStyle w:val="Akapitzlist"/>
        <w:numPr>
          <w:ilvl w:val="0"/>
          <w:numId w:val="42"/>
        </w:numPr>
        <w:spacing w:line="276" w:lineRule="auto"/>
        <w:jc w:val="both"/>
        <w:rPr>
          <w:rFonts w:asciiTheme="minorHAnsi" w:hAnsiTheme="minorHAnsi" w:cstheme="minorHAnsi"/>
          <w:sz w:val="22"/>
          <w:szCs w:val="22"/>
        </w:rPr>
      </w:pPr>
      <w:bookmarkStart w:id="1" w:name="_Toc2584082"/>
      <w:bookmarkStart w:id="2" w:name="_Toc2584075"/>
      <w:r w:rsidRPr="00F10D3C">
        <w:rPr>
          <w:rFonts w:asciiTheme="minorHAnsi" w:hAnsiTheme="minorHAnsi" w:cstheme="minorHAnsi"/>
          <w:sz w:val="22"/>
          <w:szCs w:val="22"/>
        </w:rPr>
        <w:t xml:space="preserve">Odbiór robót ulegających zakryciu lub zanikających polega na ocenie ilości i jakości wykonanych robót, które w dalszym procesie realizacji Umowy ulegną zakryciu lub zanikowi. Odbiór taki będzie przeprowadzony w czasie umożliwiającym wykonanie przez Wykonawcę ewentualnych poprawek bez hamowania ogólnego postępu Robót. Gotowość danej części robót ulegających zakryciu lub zanikających Wykonawca zgłasza </w:t>
      </w:r>
      <w:r w:rsidR="00DF5D58" w:rsidRPr="00F10D3C">
        <w:rPr>
          <w:rFonts w:asciiTheme="minorHAnsi" w:hAnsiTheme="minorHAnsi" w:cstheme="minorHAnsi"/>
          <w:sz w:val="22"/>
          <w:szCs w:val="22"/>
        </w:rPr>
        <w:t>na</w:t>
      </w:r>
      <w:r w:rsidRPr="00F10D3C">
        <w:rPr>
          <w:rFonts w:asciiTheme="minorHAnsi" w:hAnsiTheme="minorHAnsi" w:cstheme="minorHAnsi"/>
          <w:sz w:val="22"/>
          <w:szCs w:val="22"/>
        </w:rPr>
        <w:t xml:space="preserve"> co najmniej </w:t>
      </w:r>
      <w:r w:rsidR="00A62EC9" w:rsidRPr="00F10D3C">
        <w:rPr>
          <w:rFonts w:asciiTheme="minorHAnsi" w:hAnsiTheme="minorHAnsi" w:cstheme="minorHAnsi"/>
          <w:b/>
          <w:sz w:val="22"/>
          <w:szCs w:val="22"/>
        </w:rPr>
        <w:t xml:space="preserve">1 dzień </w:t>
      </w:r>
      <w:r w:rsidRPr="00F10D3C">
        <w:rPr>
          <w:rFonts w:asciiTheme="minorHAnsi" w:hAnsiTheme="minorHAnsi" w:cstheme="minorHAnsi"/>
          <w:b/>
          <w:sz w:val="22"/>
          <w:szCs w:val="22"/>
        </w:rPr>
        <w:t>robocz</w:t>
      </w:r>
      <w:r w:rsidR="00DF5D58" w:rsidRPr="00F10D3C">
        <w:rPr>
          <w:rFonts w:asciiTheme="minorHAnsi" w:hAnsiTheme="minorHAnsi" w:cstheme="minorHAnsi"/>
          <w:b/>
          <w:sz w:val="22"/>
          <w:szCs w:val="22"/>
        </w:rPr>
        <w:t xml:space="preserve">y </w:t>
      </w:r>
      <w:r w:rsidR="00DF5D58" w:rsidRPr="00F10D3C">
        <w:rPr>
          <w:rFonts w:asciiTheme="minorHAnsi" w:hAnsiTheme="minorHAnsi" w:cstheme="minorHAnsi"/>
          <w:sz w:val="22"/>
          <w:szCs w:val="22"/>
        </w:rPr>
        <w:t>przed planowanym terminem o</w:t>
      </w:r>
      <w:r w:rsidR="00205885" w:rsidRPr="00F10D3C">
        <w:rPr>
          <w:rFonts w:asciiTheme="minorHAnsi" w:hAnsiTheme="minorHAnsi" w:cstheme="minorHAnsi"/>
          <w:sz w:val="22"/>
          <w:szCs w:val="22"/>
        </w:rPr>
        <w:t>d</w:t>
      </w:r>
      <w:r w:rsidR="00DF5D58" w:rsidRPr="00F10D3C">
        <w:rPr>
          <w:rFonts w:asciiTheme="minorHAnsi" w:hAnsiTheme="minorHAnsi" w:cstheme="minorHAnsi"/>
          <w:sz w:val="22"/>
          <w:szCs w:val="22"/>
        </w:rPr>
        <w:t>bioru</w:t>
      </w:r>
      <w:r w:rsidRPr="00F10D3C">
        <w:rPr>
          <w:rFonts w:asciiTheme="minorHAnsi" w:hAnsiTheme="minorHAnsi" w:cstheme="minorHAnsi"/>
          <w:sz w:val="22"/>
          <w:szCs w:val="22"/>
        </w:rPr>
        <w:t xml:space="preserve">. Żaden element Robót nie może ulec zakryciu przed dokonaniem właściwego odbioru robót </w:t>
      </w:r>
      <w:r w:rsidRPr="00F10D3C">
        <w:rPr>
          <w:rFonts w:asciiTheme="minorHAnsi" w:hAnsiTheme="minorHAnsi" w:cstheme="minorHAnsi"/>
          <w:sz w:val="22"/>
          <w:szCs w:val="22"/>
        </w:rPr>
        <w:lastRenderedPageBreak/>
        <w:t>ulegających zakryciu lub zanikających, przeprowadzonego przez inspektora nadzoru inwestorskiego i potwierdzonego wpisem do Dziennika Budowy. W szczególnych przypadkach wymagane będzie sporządzanie odpowiedniego protokołu odbioru robót ulegających zakryciu lub zanikających.</w:t>
      </w:r>
      <w:bookmarkEnd w:id="1"/>
    </w:p>
    <w:p w14:paraId="52D528D4" w14:textId="18B9796B" w:rsidR="001A4A67" w:rsidRPr="00F10D3C" w:rsidRDefault="001A4A67" w:rsidP="00F10D3C">
      <w:pPr>
        <w:pStyle w:val="Akapitzlist"/>
        <w:numPr>
          <w:ilvl w:val="0"/>
          <w:numId w:val="42"/>
        </w:numPr>
        <w:spacing w:line="276" w:lineRule="auto"/>
        <w:jc w:val="both"/>
        <w:rPr>
          <w:rFonts w:asciiTheme="minorHAnsi" w:hAnsiTheme="minorHAnsi" w:cstheme="minorHAnsi"/>
          <w:sz w:val="22"/>
          <w:szCs w:val="22"/>
        </w:rPr>
      </w:pPr>
      <w:bookmarkStart w:id="3" w:name="_Toc2584083"/>
      <w:r w:rsidRPr="00F10D3C">
        <w:rPr>
          <w:rFonts w:asciiTheme="minorHAnsi" w:hAnsiTheme="minorHAnsi" w:cstheme="minorHAnsi"/>
          <w:sz w:val="22"/>
          <w:szCs w:val="22"/>
        </w:rPr>
        <w:t>W przypadku zakrycia określonych elementów Robót przed ustalonym terminem odbioru, Zamawiający ma prawo żądać odkrycia tych elementów Robót. W takim przypadku koszty odkrycia, a także ponownego zakrycia lub wykonania Robót poniesie Wykonawca.</w:t>
      </w:r>
      <w:bookmarkEnd w:id="3"/>
    </w:p>
    <w:p w14:paraId="367358C1" w14:textId="77777777" w:rsidR="00881AD8" w:rsidRPr="00F10D3C" w:rsidRDefault="00881AD8" w:rsidP="00F10D3C">
      <w:pPr>
        <w:spacing w:line="276" w:lineRule="auto"/>
        <w:jc w:val="both"/>
        <w:rPr>
          <w:rFonts w:asciiTheme="minorHAnsi" w:hAnsiTheme="minorHAnsi" w:cstheme="minorHAnsi"/>
          <w:sz w:val="22"/>
          <w:szCs w:val="22"/>
        </w:rPr>
      </w:pPr>
    </w:p>
    <w:p w14:paraId="2D60691C" w14:textId="5FCE3D35" w:rsidR="001A4A67" w:rsidRPr="00F10D3C" w:rsidRDefault="001A4A67" w:rsidP="00F10D3C">
      <w:pPr>
        <w:numPr>
          <w:ilvl w:val="3"/>
          <w:numId w:val="25"/>
        </w:numPr>
        <w:spacing w:line="276" w:lineRule="auto"/>
        <w:ind w:left="426" w:hanging="426"/>
        <w:jc w:val="both"/>
        <w:rPr>
          <w:rFonts w:asciiTheme="minorHAnsi" w:hAnsiTheme="minorHAnsi" w:cstheme="minorHAnsi"/>
          <w:b/>
          <w:sz w:val="22"/>
          <w:szCs w:val="22"/>
        </w:rPr>
      </w:pPr>
      <w:r w:rsidRPr="00F10D3C">
        <w:rPr>
          <w:rFonts w:asciiTheme="minorHAnsi" w:hAnsiTheme="minorHAnsi" w:cstheme="minorHAnsi"/>
          <w:b/>
          <w:sz w:val="22"/>
          <w:szCs w:val="22"/>
        </w:rPr>
        <w:t>Odbiory Częściowe Robót</w:t>
      </w:r>
      <w:r w:rsidR="00F535C1" w:rsidRPr="00F10D3C">
        <w:rPr>
          <w:rFonts w:asciiTheme="minorHAnsi" w:hAnsiTheme="minorHAnsi" w:cstheme="minorHAnsi"/>
          <w:b/>
          <w:sz w:val="22"/>
          <w:szCs w:val="22"/>
        </w:rPr>
        <w:t xml:space="preserve"> </w:t>
      </w:r>
      <w:r w:rsidR="00F535C1" w:rsidRPr="00F10D3C">
        <w:rPr>
          <w:rFonts w:asciiTheme="minorHAnsi" w:hAnsiTheme="minorHAnsi" w:cstheme="minorHAnsi"/>
          <w:i/>
          <w:sz w:val="22"/>
          <w:szCs w:val="22"/>
        </w:rPr>
        <w:t>(w przypadku gdy będą występowały w Umowie)</w:t>
      </w:r>
      <w:r w:rsidRPr="00F10D3C">
        <w:rPr>
          <w:rFonts w:asciiTheme="minorHAnsi" w:hAnsiTheme="minorHAnsi" w:cstheme="minorHAnsi"/>
          <w:i/>
          <w:sz w:val="22"/>
          <w:szCs w:val="22"/>
        </w:rPr>
        <w:t>;</w:t>
      </w:r>
    </w:p>
    <w:p w14:paraId="4CCBCEB1" w14:textId="3D090D8E" w:rsidR="001A4A67" w:rsidRPr="00F10D3C" w:rsidRDefault="001A4A67" w:rsidP="00F10D3C">
      <w:pPr>
        <w:pStyle w:val="Akapitzlist"/>
        <w:numPr>
          <w:ilvl w:val="0"/>
          <w:numId w:val="43"/>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Dla umożliwienia rozliczenia realizacji poszczególnych etapów Robót, w trakcie realizacji Robót dokonywane będą</w:t>
      </w:r>
      <w:r w:rsidR="00050A65" w:rsidRPr="00F10D3C">
        <w:rPr>
          <w:rFonts w:asciiTheme="minorHAnsi" w:hAnsiTheme="minorHAnsi" w:cstheme="minorHAnsi"/>
          <w:sz w:val="22"/>
          <w:szCs w:val="22"/>
        </w:rPr>
        <w:t xml:space="preserve"> </w:t>
      </w:r>
      <w:r w:rsidRPr="00F10D3C">
        <w:rPr>
          <w:rFonts w:asciiTheme="minorHAnsi" w:hAnsiTheme="minorHAnsi" w:cstheme="minorHAnsi"/>
          <w:b/>
          <w:sz w:val="22"/>
          <w:szCs w:val="22"/>
        </w:rPr>
        <w:t>Odbiory Częściowe Robót</w:t>
      </w:r>
      <w:r w:rsidRPr="00F10D3C">
        <w:rPr>
          <w:rFonts w:asciiTheme="minorHAnsi" w:hAnsiTheme="minorHAnsi" w:cstheme="minorHAnsi"/>
          <w:sz w:val="22"/>
          <w:szCs w:val="22"/>
        </w:rPr>
        <w:t xml:space="preserve"> określonych w Harmonogramie Rzeczowo-Finansowym</w:t>
      </w:r>
      <w:r w:rsidR="00A05D39" w:rsidRPr="00F10D3C">
        <w:rPr>
          <w:rFonts w:asciiTheme="minorHAnsi" w:hAnsiTheme="minorHAnsi" w:cstheme="minorHAnsi"/>
          <w:sz w:val="22"/>
          <w:szCs w:val="22"/>
        </w:rPr>
        <w:t>/Tabeli Elementów/Umowie</w:t>
      </w:r>
      <w:r w:rsidRPr="00F10D3C">
        <w:rPr>
          <w:rFonts w:asciiTheme="minorHAnsi" w:hAnsiTheme="minorHAnsi" w:cstheme="minorHAnsi"/>
          <w:sz w:val="22"/>
          <w:szCs w:val="22"/>
        </w:rPr>
        <w:t>, w tym odbiory robót budowlanych wraz z wbudowanymi urządzeniami  i materiałami.</w:t>
      </w:r>
      <w:bookmarkEnd w:id="2"/>
    </w:p>
    <w:p w14:paraId="41C53517" w14:textId="6711E720" w:rsidR="001A4A67" w:rsidRPr="00F10D3C" w:rsidRDefault="001A4A67" w:rsidP="00F10D3C">
      <w:pPr>
        <w:pStyle w:val="Akapitzlist"/>
        <w:numPr>
          <w:ilvl w:val="0"/>
          <w:numId w:val="43"/>
        </w:numPr>
        <w:spacing w:line="276" w:lineRule="auto"/>
        <w:jc w:val="both"/>
        <w:rPr>
          <w:rFonts w:asciiTheme="minorHAnsi" w:hAnsiTheme="minorHAnsi" w:cstheme="minorHAnsi"/>
          <w:b/>
          <w:sz w:val="22"/>
          <w:szCs w:val="22"/>
        </w:rPr>
      </w:pPr>
      <w:bookmarkStart w:id="4" w:name="_Toc2584076"/>
      <w:r w:rsidRPr="00F10D3C">
        <w:rPr>
          <w:rFonts w:asciiTheme="minorHAnsi" w:hAnsiTheme="minorHAnsi" w:cstheme="minorHAnsi"/>
          <w:sz w:val="22"/>
          <w:szCs w:val="22"/>
        </w:rPr>
        <w:t xml:space="preserve">Roboty będą odbierane </w:t>
      </w:r>
      <w:r w:rsidR="00205885" w:rsidRPr="00F10D3C">
        <w:rPr>
          <w:rFonts w:asciiTheme="minorHAnsi" w:hAnsiTheme="minorHAnsi" w:cstheme="minorHAnsi"/>
          <w:sz w:val="22"/>
          <w:szCs w:val="22"/>
        </w:rPr>
        <w:t>w oparciu o sporządzoną przez Wykonawcę Dokumentację</w:t>
      </w:r>
      <w:r w:rsidR="00727DD7" w:rsidRPr="00F10D3C">
        <w:rPr>
          <w:rFonts w:asciiTheme="minorHAnsi" w:hAnsiTheme="minorHAnsi" w:cstheme="minorHAnsi"/>
          <w:sz w:val="22"/>
          <w:szCs w:val="22"/>
        </w:rPr>
        <w:t xml:space="preserve"> i Załącznik nr 1 do Umowy</w:t>
      </w:r>
      <w:r w:rsidR="00205885" w:rsidRPr="00F10D3C">
        <w:rPr>
          <w:rFonts w:asciiTheme="minorHAnsi" w:hAnsiTheme="minorHAnsi" w:cstheme="minorHAnsi"/>
          <w:sz w:val="22"/>
          <w:szCs w:val="22"/>
        </w:rPr>
        <w:t xml:space="preserve">. </w:t>
      </w:r>
      <w:bookmarkStart w:id="5" w:name="_Ref484066072"/>
      <w:bookmarkEnd w:id="4"/>
    </w:p>
    <w:p w14:paraId="2E85AF2D" w14:textId="4EEEB74E" w:rsidR="00DF5D58" w:rsidRPr="00F10D3C" w:rsidRDefault="00DF5D58" w:rsidP="00F10D3C">
      <w:pPr>
        <w:pStyle w:val="Akapitzlist"/>
        <w:numPr>
          <w:ilvl w:val="0"/>
          <w:numId w:val="43"/>
        </w:numPr>
        <w:spacing w:line="276" w:lineRule="auto"/>
        <w:jc w:val="both"/>
        <w:rPr>
          <w:rFonts w:asciiTheme="minorHAnsi" w:hAnsiTheme="minorHAnsi" w:cstheme="minorHAnsi"/>
          <w:b/>
          <w:sz w:val="22"/>
          <w:szCs w:val="22"/>
        </w:rPr>
      </w:pPr>
      <w:r w:rsidRPr="00F10D3C">
        <w:rPr>
          <w:rFonts w:asciiTheme="minorHAnsi" w:hAnsiTheme="minorHAnsi" w:cstheme="minorHAnsi"/>
          <w:sz w:val="22"/>
          <w:szCs w:val="22"/>
        </w:rPr>
        <w:t>Gotowość Robót do odbioru częściowego powinna być zgłoszona n</w:t>
      </w:r>
      <w:r w:rsidR="009A2691" w:rsidRPr="00F10D3C">
        <w:rPr>
          <w:rFonts w:asciiTheme="minorHAnsi" w:hAnsiTheme="minorHAnsi" w:cstheme="minorHAnsi"/>
          <w:sz w:val="22"/>
          <w:szCs w:val="22"/>
        </w:rPr>
        <w:t>ie później niż z dniem wskazanym w  Harmonogramie Rzeczowo-Finansowym</w:t>
      </w:r>
      <w:r w:rsidR="00A05D39" w:rsidRPr="00F10D3C">
        <w:rPr>
          <w:rFonts w:asciiTheme="minorHAnsi" w:hAnsiTheme="minorHAnsi" w:cstheme="minorHAnsi"/>
          <w:sz w:val="22"/>
          <w:szCs w:val="22"/>
        </w:rPr>
        <w:t>/Tabeli Elementów</w:t>
      </w:r>
      <w:r w:rsidR="003E79B9">
        <w:rPr>
          <w:rFonts w:asciiTheme="minorHAnsi" w:hAnsiTheme="minorHAnsi" w:cstheme="minorHAnsi"/>
          <w:sz w:val="22"/>
          <w:szCs w:val="22"/>
        </w:rPr>
        <w:t>/Umowie</w:t>
      </w:r>
      <w:r w:rsidR="009A2691" w:rsidRPr="00F10D3C">
        <w:rPr>
          <w:rFonts w:asciiTheme="minorHAnsi" w:hAnsiTheme="minorHAnsi" w:cstheme="minorHAnsi"/>
          <w:sz w:val="22"/>
          <w:szCs w:val="22"/>
        </w:rPr>
        <w:t>, jako dzień zakończenia danego etapu Robót</w:t>
      </w:r>
      <w:r w:rsidRPr="00F10D3C">
        <w:rPr>
          <w:rFonts w:asciiTheme="minorHAnsi" w:hAnsiTheme="minorHAnsi" w:cstheme="minorHAnsi"/>
          <w:sz w:val="22"/>
          <w:szCs w:val="22"/>
        </w:rPr>
        <w:t>.</w:t>
      </w:r>
    </w:p>
    <w:p w14:paraId="306A6BA7" w14:textId="65E48E5E" w:rsidR="00E07E2E" w:rsidRPr="00F10D3C" w:rsidRDefault="00E07E2E" w:rsidP="00F10D3C">
      <w:pPr>
        <w:pStyle w:val="Akapitzlist"/>
        <w:numPr>
          <w:ilvl w:val="0"/>
          <w:numId w:val="43"/>
        </w:numPr>
        <w:spacing w:line="276" w:lineRule="auto"/>
        <w:jc w:val="both"/>
        <w:rPr>
          <w:rFonts w:asciiTheme="minorHAnsi" w:hAnsiTheme="minorHAnsi" w:cstheme="minorHAnsi"/>
          <w:b/>
          <w:sz w:val="22"/>
          <w:szCs w:val="22"/>
        </w:rPr>
      </w:pPr>
      <w:r w:rsidRPr="00F10D3C">
        <w:rPr>
          <w:rFonts w:asciiTheme="minorHAnsi" w:hAnsiTheme="minorHAnsi" w:cstheme="minorHAnsi"/>
          <w:sz w:val="22"/>
          <w:szCs w:val="22"/>
        </w:rPr>
        <w:t>Odbiory Częściowe Robót przeprowadzane będą w odniesieniu do możliwych do odbioru pod względem kompletności i wymogów jakościowych: części robót budowlanych po wykonaniu określonego etapu Robót, rodzajów Robót w podziale na branże, elementów Robót wskazanych w Harmonogramie Rzeczowo-Finansowym</w:t>
      </w:r>
      <w:r w:rsidR="004C1DA7" w:rsidRPr="00F10D3C">
        <w:rPr>
          <w:rFonts w:asciiTheme="minorHAnsi" w:hAnsiTheme="minorHAnsi" w:cstheme="minorHAnsi"/>
          <w:sz w:val="22"/>
          <w:szCs w:val="22"/>
        </w:rPr>
        <w:t>/Tabeli Elementów/Umowie</w:t>
      </w:r>
      <w:r w:rsidRPr="00F10D3C">
        <w:rPr>
          <w:rFonts w:asciiTheme="minorHAnsi" w:hAnsiTheme="minorHAnsi" w:cstheme="minorHAnsi"/>
          <w:sz w:val="22"/>
          <w:szCs w:val="22"/>
        </w:rPr>
        <w:t>, a w szczególności w odniesieniu do kompletnych obiektów.</w:t>
      </w:r>
    </w:p>
    <w:p w14:paraId="0A2F9FE6" w14:textId="767AF7AD" w:rsidR="001A4A67" w:rsidRPr="00F10D3C" w:rsidRDefault="001A4A67" w:rsidP="00F10D3C">
      <w:pPr>
        <w:pStyle w:val="Akapitzlist"/>
        <w:numPr>
          <w:ilvl w:val="0"/>
          <w:numId w:val="43"/>
        </w:numPr>
        <w:spacing w:line="276" w:lineRule="auto"/>
        <w:jc w:val="both"/>
        <w:rPr>
          <w:rFonts w:asciiTheme="minorHAnsi" w:hAnsiTheme="minorHAnsi" w:cstheme="minorHAnsi"/>
          <w:sz w:val="22"/>
          <w:szCs w:val="22"/>
        </w:rPr>
      </w:pPr>
      <w:bookmarkStart w:id="6" w:name="_Toc2584084"/>
      <w:bookmarkEnd w:id="5"/>
      <w:r w:rsidRPr="00F10D3C">
        <w:rPr>
          <w:rFonts w:asciiTheme="minorHAnsi" w:hAnsiTheme="minorHAnsi" w:cstheme="minorHAnsi"/>
          <w:sz w:val="22"/>
          <w:szCs w:val="22"/>
        </w:rPr>
        <w:t>Odbiory techniczne urządzeń, instalacji i systemów</w:t>
      </w:r>
      <w:r w:rsidR="00FB46FA" w:rsidRPr="00F10D3C">
        <w:rPr>
          <w:rFonts w:asciiTheme="minorHAnsi" w:hAnsiTheme="minorHAnsi" w:cstheme="minorHAnsi"/>
          <w:sz w:val="22"/>
          <w:szCs w:val="22"/>
        </w:rPr>
        <w:t xml:space="preserve"> (jeśli będą występowały) </w:t>
      </w:r>
      <w:r w:rsidRPr="00F10D3C">
        <w:rPr>
          <w:rFonts w:asciiTheme="minorHAnsi" w:hAnsiTheme="minorHAnsi" w:cstheme="minorHAnsi"/>
          <w:sz w:val="22"/>
          <w:szCs w:val="22"/>
        </w:rPr>
        <w:t xml:space="preserve">wykonywane będą w oparciu o wymagania określone w Załączniku nr </w:t>
      </w:r>
      <w:r w:rsidR="004D639A" w:rsidRPr="00F10D3C">
        <w:rPr>
          <w:rFonts w:asciiTheme="minorHAnsi" w:hAnsiTheme="minorHAnsi" w:cstheme="minorHAnsi"/>
          <w:sz w:val="22"/>
          <w:szCs w:val="22"/>
        </w:rPr>
        <w:t xml:space="preserve">1 </w:t>
      </w:r>
      <w:r w:rsidRPr="00F10D3C">
        <w:rPr>
          <w:rFonts w:asciiTheme="minorHAnsi" w:hAnsiTheme="minorHAnsi" w:cstheme="minorHAnsi"/>
          <w:sz w:val="22"/>
          <w:szCs w:val="22"/>
        </w:rPr>
        <w:t xml:space="preserve">do Umowy lub instrukcjach. Podczas odbiorów technicznych sprawdza się, czy przedmioty odbioru wykonane zostały w sposób dokładny i bezpieczny, zgodnie z określonymi warunkami ich wykonania, montażu i użytkowania, a także sprawdza się parametry techniczne urządzeń, instalacji i systemów. Odbiory techniczne będą przeprowadzane odpowiednio po zamontowaniu i rozruchu mechanicznym urządzeń, instalacji i zainstalowaniu systemów, po uprzednim zgłoszeniu gotowości do właściwego inspektora branżowego lub organu uprawnionego do badań odbiorczych. Odbiorów technicznych dokonują komisje składające się </w:t>
      </w:r>
      <w:r w:rsidR="00FB46FA" w:rsidRPr="00F10D3C">
        <w:rPr>
          <w:rFonts w:asciiTheme="minorHAnsi" w:hAnsiTheme="minorHAnsi" w:cstheme="minorHAnsi"/>
          <w:sz w:val="22"/>
          <w:szCs w:val="22"/>
        </w:rPr>
        <w:t xml:space="preserve">ze </w:t>
      </w:r>
      <w:r w:rsidRPr="00F10D3C">
        <w:rPr>
          <w:rFonts w:asciiTheme="minorHAnsi" w:hAnsiTheme="minorHAnsi" w:cstheme="minorHAnsi"/>
          <w:sz w:val="22"/>
          <w:szCs w:val="22"/>
        </w:rPr>
        <w:t>służb Zamawiającego, lub w składzie określonym zgodnie z przepisami prawa. Potwierdzeniem odbiorów technicznych będą odpowiednie protokoły odbiorów technicznych sporządzone według wymogów jednostek upoważnionych do takich odbiorów.</w:t>
      </w:r>
      <w:bookmarkEnd w:id="6"/>
    </w:p>
    <w:p w14:paraId="0A372F1C" w14:textId="77777777" w:rsidR="001A4A67" w:rsidRPr="00F10D3C" w:rsidRDefault="001A4A67" w:rsidP="00F10D3C">
      <w:pPr>
        <w:spacing w:line="276" w:lineRule="auto"/>
        <w:rPr>
          <w:rFonts w:asciiTheme="minorHAnsi" w:hAnsiTheme="minorHAnsi" w:cstheme="minorHAnsi"/>
          <w:sz w:val="22"/>
          <w:szCs w:val="22"/>
          <w:lang w:eastAsia="en-US"/>
        </w:rPr>
      </w:pPr>
    </w:p>
    <w:p w14:paraId="7E7277E6" w14:textId="20842E23" w:rsidR="001A4A67" w:rsidRPr="00F10D3C" w:rsidRDefault="001A4A67" w:rsidP="00F10D3C">
      <w:pPr>
        <w:numPr>
          <w:ilvl w:val="3"/>
          <w:numId w:val="25"/>
        </w:numPr>
        <w:spacing w:line="276" w:lineRule="auto"/>
        <w:ind w:left="426" w:hanging="426"/>
        <w:jc w:val="both"/>
        <w:rPr>
          <w:rFonts w:asciiTheme="minorHAnsi" w:hAnsiTheme="minorHAnsi" w:cstheme="minorHAnsi"/>
          <w:b/>
          <w:sz w:val="22"/>
          <w:szCs w:val="22"/>
        </w:rPr>
      </w:pPr>
      <w:r w:rsidRPr="00F10D3C">
        <w:rPr>
          <w:rFonts w:asciiTheme="minorHAnsi" w:hAnsiTheme="minorHAnsi" w:cstheme="minorHAnsi"/>
          <w:b/>
          <w:sz w:val="22"/>
          <w:szCs w:val="22"/>
        </w:rPr>
        <w:t>Odbiór Końcowy Robót;</w:t>
      </w:r>
    </w:p>
    <w:p w14:paraId="3B0102E8" w14:textId="0C5770B8" w:rsidR="00383234" w:rsidRPr="00F10D3C" w:rsidRDefault="0094306F" w:rsidP="00F10D3C">
      <w:pPr>
        <w:pStyle w:val="Akapitzlist"/>
        <w:numPr>
          <w:ilvl w:val="0"/>
          <w:numId w:val="44"/>
        </w:numPr>
        <w:spacing w:line="276" w:lineRule="auto"/>
        <w:jc w:val="both"/>
        <w:rPr>
          <w:rFonts w:asciiTheme="minorHAnsi" w:hAnsiTheme="minorHAnsi" w:cstheme="minorHAnsi"/>
          <w:b/>
          <w:sz w:val="22"/>
          <w:szCs w:val="22"/>
        </w:rPr>
      </w:pPr>
      <w:r w:rsidRPr="00F10D3C">
        <w:rPr>
          <w:rFonts w:asciiTheme="minorHAnsi" w:hAnsiTheme="minorHAnsi" w:cstheme="minorHAnsi"/>
          <w:sz w:val="22"/>
          <w:szCs w:val="22"/>
        </w:rPr>
        <w:t>Wykonawca pisemnie powiadomi Zamawiającego o gotowości przekazania wykonanych Robót do odbioru końcowego</w:t>
      </w:r>
      <w:r w:rsidR="00DF5D58" w:rsidRPr="00F10D3C">
        <w:rPr>
          <w:rFonts w:asciiTheme="minorHAnsi" w:hAnsiTheme="minorHAnsi" w:cstheme="minorHAnsi"/>
          <w:sz w:val="22"/>
          <w:szCs w:val="22"/>
        </w:rPr>
        <w:t xml:space="preserve">, </w:t>
      </w:r>
      <w:r w:rsidR="00F822FF" w:rsidRPr="00F10D3C">
        <w:rPr>
          <w:rFonts w:asciiTheme="minorHAnsi" w:hAnsiTheme="minorHAnsi" w:cstheme="minorHAnsi"/>
          <w:sz w:val="22"/>
          <w:szCs w:val="22"/>
        </w:rPr>
        <w:t>nie później niż z dniem wskazanym w  Harmonogramie Rzeczowo-Finansowym</w:t>
      </w:r>
      <w:r w:rsidR="00B93BEB" w:rsidRPr="00F10D3C">
        <w:rPr>
          <w:rFonts w:asciiTheme="minorHAnsi" w:hAnsiTheme="minorHAnsi" w:cstheme="minorHAnsi"/>
          <w:sz w:val="22"/>
          <w:szCs w:val="22"/>
        </w:rPr>
        <w:t xml:space="preserve"> lub określonym w Umowie</w:t>
      </w:r>
      <w:r w:rsidR="00F822FF" w:rsidRPr="00F10D3C">
        <w:rPr>
          <w:rFonts w:asciiTheme="minorHAnsi" w:hAnsiTheme="minorHAnsi" w:cstheme="minorHAnsi"/>
          <w:sz w:val="22"/>
          <w:szCs w:val="22"/>
        </w:rPr>
        <w:t>, jako dzień zakończenia realizacji przedmiotu Umowy</w:t>
      </w:r>
      <w:r w:rsidR="004C1DA7">
        <w:rPr>
          <w:rFonts w:asciiTheme="minorHAnsi" w:hAnsiTheme="minorHAnsi" w:cstheme="minorHAnsi"/>
          <w:sz w:val="22"/>
          <w:szCs w:val="22"/>
        </w:rPr>
        <w:t>/Robót</w:t>
      </w:r>
      <w:r w:rsidRPr="00F10D3C">
        <w:rPr>
          <w:rFonts w:asciiTheme="minorHAnsi" w:hAnsiTheme="minorHAnsi" w:cstheme="minorHAnsi"/>
          <w:sz w:val="22"/>
          <w:szCs w:val="22"/>
        </w:rPr>
        <w:t>;</w:t>
      </w:r>
    </w:p>
    <w:p w14:paraId="5729DDDD" w14:textId="7B1739E4" w:rsidR="00383234" w:rsidRPr="00F10D3C" w:rsidRDefault="0094306F" w:rsidP="00F10D3C">
      <w:pPr>
        <w:pStyle w:val="Akapitzlist"/>
        <w:numPr>
          <w:ilvl w:val="0"/>
          <w:numId w:val="44"/>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 xml:space="preserve">Dokonanie odbioru końcowego nastąpi na podstawie obustronnie podpisanego </w:t>
      </w:r>
      <w:r w:rsidRPr="00F10D3C">
        <w:rPr>
          <w:rFonts w:asciiTheme="minorHAnsi" w:hAnsiTheme="minorHAnsi" w:cstheme="minorHAnsi"/>
          <w:b/>
          <w:sz w:val="22"/>
          <w:szCs w:val="22"/>
        </w:rPr>
        <w:t>protokołu odbioru końcowego Robót</w:t>
      </w:r>
      <w:r w:rsidRPr="00F10D3C">
        <w:rPr>
          <w:rFonts w:asciiTheme="minorHAnsi" w:hAnsiTheme="minorHAnsi" w:cstheme="minorHAnsi"/>
          <w:sz w:val="22"/>
          <w:szCs w:val="22"/>
        </w:rPr>
        <w:t>;</w:t>
      </w:r>
    </w:p>
    <w:p w14:paraId="2FA9AA95" w14:textId="77777777" w:rsidR="0094306F" w:rsidRPr="00F10D3C" w:rsidRDefault="0094306F" w:rsidP="00F10D3C">
      <w:pPr>
        <w:pStyle w:val="Akapitzlist"/>
        <w:numPr>
          <w:ilvl w:val="0"/>
          <w:numId w:val="44"/>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Przy zgłoszeniu Robót do odbioru końcowego Wykonawca obowiązany jest przedłożyć Zamawiającemu w szczególności:</w:t>
      </w:r>
    </w:p>
    <w:p w14:paraId="1B01EEFF" w14:textId="29D0F01E" w:rsidR="0094306F" w:rsidRPr="00F10D3C" w:rsidRDefault="0094306F" w:rsidP="00F10D3C">
      <w:pPr>
        <w:pStyle w:val="Akapitzlist"/>
        <w:numPr>
          <w:ilvl w:val="0"/>
          <w:numId w:val="17"/>
        </w:numPr>
        <w:spacing w:line="276" w:lineRule="auto"/>
        <w:ind w:left="851" w:hanging="284"/>
        <w:jc w:val="both"/>
        <w:rPr>
          <w:rFonts w:asciiTheme="minorHAnsi" w:hAnsiTheme="minorHAnsi" w:cstheme="minorHAnsi"/>
          <w:b/>
          <w:sz w:val="22"/>
          <w:szCs w:val="22"/>
        </w:rPr>
      </w:pPr>
      <w:r w:rsidRPr="00F10D3C">
        <w:rPr>
          <w:rFonts w:asciiTheme="minorHAnsi" w:hAnsiTheme="minorHAnsi" w:cstheme="minorHAnsi"/>
          <w:sz w:val="22"/>
          <w:szCs w:val="22"/>
        </w:rPr>
        <w:lastRenderedPageBreak/>
        <w:t xml:space="preserve">oświadczenie Kierownika Budowy, że wszystkie zgłoszone Roboty zostały wykonane zgodnie z Umową, Ofertą, właściwymi </w:t>
      </w:r>
      <w:r w:rsidR="0047048E" w:rsidRPr="00F10D3C">
        <w:rPr>
          <w:rFonts w:asciiTheme="minorHAnsi" w:hAnsiTheme="minorHAnsi" w:cstheme="minorHAnsi"/>
          <w:sz w:val="22"/>
          <w:szCs w:val="22"/>
        </w:rPr>
        <w:t>n</w:t>
      </w:r>
      <w:r w:rsidRPr="00F10D3C">
        <w:rPr>
          <w:rFonts w:asciiTheme="minorHAnsi" w:hAnsiTheme="minorHAnsi" w:cstheme="minorHAnsi"/>
          <w:sz w:val="22"/>
          <w:szCs w:val="22"/>
        </w:rPr>
        <w:t xml:space="preserve">ormami, </w:t>
      </w:r>
      <w:r w:rsidR="0047048E" w:rsidRPr="00F10D3C">
        <w:rPr>
          <w:rFonts w:asciiTheme="minorHAnsi" w:hAnsiTheme="minorHAnsi" w:cstheme="minorHAnsi"/>
          <w:sz w:val="22"/>
          <w:szCs w:val="22"/>
        </w:rPr>
        <w:t>p</w:t>
      </w:r>
      <w:r w:rsidRPr="00F10D3C">
        <w:rPr>
          <w:rFonts w:asciiTheme="minorHAnsi" w:hAnsiTheme="minorHAnsi" w:cstheme="minorHAnsi"/>
          <w:sz w:val="22"/>
          <w:szCs w:val="22"/>
        </w:rPr>
        <w:t xml:space="preserve">rawem </w:t>
      </w:r>
      <w:r w:rsidR="0047048E" w:rsidRPr="00F10D3C">
        <w:rPr>
          <w:rFonts w:asciiTheme="minorHAnsi" w:hAnsiTheme="minorHAnsi" w:cstheme="minorHAnsi"/>
          <w:sz w:val="22"/>
          <w:szCs w:val="22"/>
        </w:rPr>
        <w:t>b</w:t>
      </w:r>
      <w:r w:rsidRPr="00F10D3C">
        <w:rPr>
          <w:rFonts w:asciiTheme="minorHAnsi" w:hAnsiTheme="minorHAnsi" w:cstheme="minorHAnsi"/>
          <w:sz w:val="22"/>
          <w:szCs w:val="22"/>
        </w:rPr>
        <w:t>udowlanym i innymi powszechnie obowiązującymi przepisami prawa, jak również z zachowaniem wymaganej jakości,</w:t>
      </w:r>
    </w:p>
    <w:p w14:paraId="343A7073" w14:textId="77777777" w:rsidR="0094306F" w:rsidRPr="00F10D3C" w:rsidRDefault="0094306F" w:rsidP="00F10D3C">
      <w:pPr>
        <w:pStyle w:val="Akapitzlist"/>
        <w:numPr>
          <w:ilvl w:val="0"/>
          <w:numId w:val="17"/>
        </w:numPr>
        <w:spacing w:line="276" w:lineRule="auto"/>
        <w:ind w:left="851" w:hanging="284"/>
        <w:jc w:val="both"/>
        <w:rPr>
          <w:rFonts w:asciiTheme="minorHAnsi" w:hAnsiTheme="minorHAnsi" w:cstheme="minorHAnsi"/>
          <w:b/>
          <w:sz w:val="22"/>
          <w:szCs w:val="22"/>
        </w:rPr>
      </w:pPr>
      <w:r w:rsidRPr="00F10D3C">
        <w:rPr>
          <w:rFonts w:asciiTheme="minorHAnsi" w:hAnsiTheme="minorHAnsi" w:cstheme="minorHAnsi"/>
          <w:sz w:val="22"/>
          <w:szCs w:val="22"/>
        </w:rPr>
        <w:t>dokumenty potwierdzające dopuszczenie do zastosowania w Polsce materiałów i urządzeń użytych przy wykonaniu zgłaszanych Robót,</w:t>
      </w:r>
    </w:p>
    <w:p w14:paraId="40F8AE04" w14:textId="77777777" w:rsidR="0094306F" w:rsidRPr="00F10D3C" w:rsidRDefault="0094306F" w:rsidP="00F10D3C">
      <w:pPr>
        <w:pStyle w:val="Akapitzlist"/>
        <w:numPr>
          <w:ilvl w:val="0"/>
          <w:numId w:val="17"/>
        </w:numPr>
        <w:spacing w:line="276" w:lineRule="auto"/>
        <w:ind w:left="851" w:hanging="284"/>
        <w:jc w:val="both"/>
        <w:rPr>
          <w:rFonts w:asciiTheme="minorHAnsi" w:hAnsiTheme="minorHAnsi" w:cstheme="minorHAnsi"/>
          <w:b/>
          <w:sz w:val="22"/>
          <w:szCs w:val="22"/>
        </w:rPr>
      </w:pPr>
      <w:r w:rsidRPr="00F10D3C">
        <w:rPr>
          <w:rFonts w:asciiTheme="minorHAnsi" w:hAnsiTheme="minorHAnsi" w:cstheme="minorHAnsi"/>
          <w:sz w:val="22"/>
          <w:szCs w:val="22"/>
        </w:rPr>
        <w:t>atesty i certyfikaty zastosowanych materiałów,</w:t>
      </w:r>
    </w:p>
    <w:p w14:paraId="1F3898CF" w14:textId="34C1F606" w:rsidR="0094306F" w:rsidRPr="00F10D3C" w:rsidRDefault="0094306F" w:rsidP="00F10D3C">
      <w:pPr>
        <w:pStyle w:val="Akapitzlist"/>
        <w:numPr>
          <w:ilvl w:val="0"/>
          <w:numId w:val="17"/>
        </w:numPr>
        <w:spacing w:line="276" w:lineRule="auto"/>
        <w:ind w:left="851" w:hanging="284"/>
        <w:jc w:val="both"/>
        <w:rPr>
          <w:rFonts w:asciiTheme="minorHAnsi" w:hAnsiTheme="minorHAnsi" w:cstheme="minorHAnsi"/>
          <w:b/>
          <w:sz w:val="22"/>
          <w:szCs w:val="22"/>
        </w:rPr>
      </w:pPr>
      <w:r w:rsidRPr="00F10D3C">
        <w:rPr>
          <w:rFonts w:asciiTheme="minorHAnsi" w:hAnsiTheme="minorHAnsi" w:cstheme="minorHAnsi"/>
          <w:sz w:val="22"/>
          <w:szCs w:val="22"/>
        </w:rPr>
        <w:t>protokoły wszystkich przeprowadzonych w ramach Umowy odbiorów technicznych i prób,</w:t>
      </w:r>
    </w:p>
    <w:p w14:paraId="594B105E" w14:textId="77777777" w:rsidR="0094306F" w:rsidRPr="00F10D3C" w:rsidRDefault="0094306F" w:rsidP="00F10D3C">
      <w:pPr>
        <w:pStyle w:val="Akapitzlist"/>
        <w:numPr>
          <w:ilvl w:val="0"/>
          <w:numId w:val="17"/>
        </w:numPr>
        <w:spacing w:line="276" w:lineRule="auto"/>
        <w:ind w:left="851" w:hanging="284"/>
        <w:jc w:val="both"/>
        <w:rPr>
          <w:rFonts w:asciiTheme="minorHAnsi" w:hAnsiTheme="minorHAnsi" w:cstheme="minorHAnsi"/>
          <w:b/>
          <w:sz w:val="22"/>
          <w:szCs w:val="22"/>
        </w:rPr>
      </w:pPr>
      <w:r w:rsidRPr="00F10D3C">
        <w:rPr>
          <w:rFonts w:asciiTheme="minorHAnsi" w:hAnsiTheme="minorHAnsi" w:cstheme="minorHAnsi"/>
          <w:sz w:val="22"/>
          <w:szCs w:val="22"/>
        </w:rPr>
        <w:t>dokumenty potwierdzające sposób zagospodarowania odpadów niebezpiecznych powstałych po Robotach,</w:t>
      </w:r>
    </w:p>
    <w:p w14:paraId="2FBFD7D1" w14:textId="4D94F101" w:rsidR="0094306F" w:rsidRPr="00F10D3C" w:rsidRDefault="0094306F" w:rsidP="00F10D3C">
      <w:pPr>
        <w:pStyle w:val="Akapitzlist"/>
        <w:numPr>
          <w:ilvl w:val="0"/>
          <w:numId w:val="17"/>
        </w:numPr>
        <w:spacing w:line="276" w:lineRule="auto"/>
        <w:ind w:left="851" w:hanging="284"/>
        <w:jc w:val="both"/>
        <w:rPr>
          <w:rFonts w:asciiTheme="minorHAnsi" w:hAnsiTheme="minorHAnsi" w:cstheme="minorHAnsi"/>
          <w:b/>
          <w:sz w:val="22"/>
          <w:szCs w:val="22"/>
        </w:rPr>
      </w:pPr>
      <w:r w:rsidRPr="00F10D3C">
        <w:rPr>
          <w:rFonts w:asciiTheme="minorHAnsi" w:hAnsiTheme="minorHAnsi" w:cstheme="minorHAnsi"/>
          <w:sz w:val="22"/>
          <w:szCs w:val="22"/>
        </w:rPr>
        <w:t xml:space="preserve">dokumentację powykonawczą </w:t>
      </w:r>
      <w:r w:rsidRPr="00F10D3C">
        <w:rPr>
          <w:rFonts w:asciiTheme="minorHAnsi" w:hAnsiTheme="minorHAnsi" w:cstheme="minorHAnsi"/>
          <w:sz w:val="22"/>
          <w:szCs w:val="22"/>
          <w:lang w:eastAsia="en-US"/>
        </w:rPr>
        <w:t>ze szczegółowym wykazem dokumentacji odbiorowej powykonawczej oraz protokołów z wykonanych badań i prób,</w:t>
      </w:r>
      <w:r w:rsidRPr="00F10D3C">
        <w:rPr>
          <w:rFonts w:asciiTheme="minorHAnsi" w:hAnsiTheme="minorHAnsi" w:cstheme="minorHAnsi"/>
          <w:sz w:val="22"/>
          <w:szCs w:val="22"/>
        </w:rPr>
        <w:t xml:space="preserve"> dostosowanej do Systemu Zarządzania </w:t>
      </w:r>
      <w:r w:rsidR="00DF5D58" w:rsidRPr="00F10D3C">
        <w:rPr>
          <w:rFonts w:asciiTheme="minorHAnsi" w:hAnsiTheme="minorHAnsi" w:cstheme="minorHAnsi"/>
          <w:sz w:val="22"/>
          <w:szCs w:val="22"/>
        </w:rPr>
        <w:t>Majątkiem SEZAM Zamawiającego -</w:t>
      </w:r>
      <w:r w:rsidR="00300A7F" w:rsidRPr="00F10D3C">
        <w:rPr>
          <w:rFonts w:asciiTheme="minorHAnsi" w:hAnsiTheme="minorHAnsi" w:cstheme="minorHAnsi"/>
          <w:sz w:val="22"/>
          <w:szCs w:val="22"/>
        </w:rPr>
        <w:t xml:space="preserve"> </w:t>
      </w:r>
      <w:r w:rsidR="00E16913" w:rsidRPr="00F10D3C">
        <w:rPr>
          <w:rFonts w:asciiTheme="minorHAnsi" w:hAnsiTheme="minorHAnsi" w:cstheme="minorHAnsi"/>
          <w:sz w:val="22"/>
          <w:szCs w:val="22"/>
        </w:rPr>
        <w:t>w</w:t>
      </w:r>
      <w:r w:rsidR="00CC68E7" w:rsidRPr="00F10D3C">
        <w:rPr>
          <w:rFonts w:asciiTheme="minorHAnsi" w:hAnsiTheme="minorHAnsi" w:cstheme="minorHAnsi"/>
          <w:sz w:val="22"/>
          <w:szCs w:val="22"/>
          <w:lang w:eastAsia="en-US"/>
        </w:rPr>
        <w:t xml:space="preserve"> ilości i formacie wskazanym w </w:t>
      </w:r>
      <w:r w:rsidR="00CC68E7" w:rsidRPr="00F10D3C">
        <w:rPr>
          <w:rFonts w:asciiTheme="minorHAnsi" w:hAnsiTheme="minorHAnsi" w:cstheme="minorHAnsi"/>
          <w:b/>
          <w:sz w:val="22"/>
          <w:szCs w:val="22"/>
          <w:u w:val="single"/>
          <w:lang w:eastAsia="en-US"/>
        </w:rPr>
        <w:t>Załączniku nr 1 do Umowy</w:t>
      </w:r>
      <w:r w:rsidR="00E16913" w:rsidRPr="00F10D3C">
        <w:rPr>
          <w:rFonts w:asciiTheme="minorHAnsi" w:hAnsiTheme="minorHAnsi" w:cstheme="minorHAnsi"/>
          <w:sz w:val="22"/>
          <w:szCs w:val="22"/>
        </w:rPr>
        <w:t>.</w:t>
      </w:r>
    </w:p>
    <w:p w14:paraId="3A7D9067" w14:textId="65EE8DBA" w:rsidR="00A56C63" w:rsidRPr="00F10D3C" w:rsidRDefault="0094306F" w:rsidP="00F10D3C">
      <w:pPr>
        <w:pStyle w:val="Akapitzlist"/>
        <w:numPr>
          <w:ilvl w:val="0"/>
          <w:numId w:val="17"/>
        </w:numPr>
        <w:spacing w:line="276" w:lineRule="auto"/>
        <w:ind w:left="851"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ostateczną decyzję o pozwoleniu na użytkowanie / potwierdzenie dokonania skutecznego zawiadomienia właściwego organu administracji publicznej o zakończeniu Robót </w:t>
      </w:r>
      <w:r w:rsidRPr="00F10D3C">
        <w:rPr>
          <w:rFonts w:asciiTheme="minorHAnsi" w:hAnsiTheme="minorHAnsi" w:cstheme="minorHAnsi"/>
          <w:sz w:val="22"/>
          <w:szCs w:val="22"/>
        </w:rPr>
        <w:br/>
        <w:t>(w zależności od tego które z nich będzie wymagane)</w:t>
      </w:r>
      <w:r w:rsidR="00F822FF" w:rsidRPr="00F10D3C">
        <w:rPr>
          <w:rFonts w:asciiTheme="minorHAnsi" w:hAnsiTheme="minorHAnsi" w:cstheme="minorHAnsi"/>
          <w:sz w:val="22"/>
          <w:szCs w:val="22"/>
        </w:rPr>
        <w:t>.</w:t>
      </w:r>
    </w:p>
    <w:p w14:paraId="0E5A9CC1" w14:textId="1B18CF0A" w:rsidR="0094306F" w:rsidRPr="00F10D3C" w:rsidRDefault="0094306F" w:rsidP="00F10D3C">
      <w:pPr>
        <w:spacing w:line="276" w:lineRule="auto"/>
        <w:ind w:left="426"/>
        <w:jc w:val="both"/>
        <w:rPr>
          <w:rFonts w:asciiTheme="minorHAnsi" w:hAnsiTheme="minorHAnsi" w:cstheme="minorHAnsi"/>
          <w:sz w:val="22"/>
          <w:szCs w:val="22"/>
        </w:rPr>
      </w:pPr>
      <w:r w:rsidRPr="00F10D3C">
        <w:rPr>
          <w:rFonts w:asciiTheme="minorHAnsi" w:hAnsiTheme="minorHAnsi" w:cstheme="minorHAnsi"/>
          <w:sz w:val="22"/>
          <w:szCs w:val="22"/>
        </w:rPr>
        <w:t xml:space="preserve">Wszystkie dokumenty, o których mowa powyżej sporządzone będą w języku polskim, a ich brak traktowany będzie jako wada przedmiotu Umowy ze skutkiem określonym w </w:t>
      </w:r>
      <w:r w:rsidR="00DD56D1" w:rsidRPr="00F10D3C">
        <w:rPr>
          <w:rFonts w:asciiTheme="minorHAnsi" w:hAnsiTheme="minorHAnsi" w:cstheme="minorHAnsi"/>
          <w:sz w:val="22"/>
          <w:szCs w:val="22"/>
        </w:rPr>
        <w:t xml:space="preserve">ust. </w:t>
      </w:r>
      <w:r w:rsidR="004F610B" w:rsidRPr="00F10D3C">
        <w:rPr>
          <w:rFonts w:asciiTheme="minorHAnsi" w:hAnsiTheme="minorHAnsi" w:cstheme="minorHAnsi"/>
          <w:sz w:val="22"/>
          <w:szCs w:val="22"/>
        </w:rPr>
        <w:t>5</w:t>
      </w:r>
      <w:r w:rsidRPr="00F10D3C">
        <w:rPr>
          <w:rFonts w:asciiTheme="minorHAnsi" w:hAnsiTheme="minorHAnsi" w:cstheme="minorHAnsi"/>
          <w:sz w:val="22"/>
          <w:szCs w:val="22"/>
        </w:rPr>
        <w:t xml:space="preserve"> poniżej;</w:t>
      </w:r>
    </w:p>
    <w:p w14:paraId="453C4419" w14:textId="49D77B3B" w:rsidR="0094306F" w:rsidRPr="00F10D3C" w:rsidRDefault="0094306F" w:rsidP="00F10D3C">
      <w:pPr>
        <w:pStyle w:val="Akapitzlist"/>
        <w:numPr>
          <w:ilvl w:val="0"/>
          <w:numId w:val="44"/>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Zgodność wykonania całości Robót z treścią Umowy będzie potwierdzona obustronnie podpisanym protokołem odbioru końcowego Robót</w:t>
      </w:r>
      <w:r w:rsidR="00F822FF" w:rsidRPr="00F10D3C">
        <w:rPr>
          <w:rFonts w:asciiTheme="minorHAnsi" w:hAnsiTheme="minorHAnsi" w:cstheme="minorHAnsi"/>
          <w:sz w:val="22"/>
          <w:szCs w:val="22"/>
        </w:rPr>
        <w:t>, w którym zostaną wskazane również numery telefonów i adresy e-mail, na które należy składać zgłoszenia o konieczności usunięcia wad w ramach serwisu gwarancyjnego</w:t>
      </w:r>
      <w:r w:rsidRPr="00F10D3C">
        <w:rPr>
          <w:rFonts w:asciiTheme="minorHAnsi" w:hAnsiTheme="minorHAnsi" w:cstheme="minorHAnsi"/>
          <w:sz w:val="22"/>
          <w:szCs w:val="22"/>
        </w:rPr>
        <w:t xml:space="preserve">; </w:t>
      </w:r>
    </w:p>
    <w:p w14:paraId="340D3E76" w14:textId="4061DA81" w:rsidR="0094306F" w:rsidRPr="00F10D3C" w:rsidRDefault="0094306F" w:rsidP="00F10D3C">
      <w:pPr>
        <w:pStyle w:val="Akapitzlist"/>
        <w:numPr>
          <w:ilvl w:val="0"/>
          <w:numId w:val="44"/>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 xml:space="preserve">W imieniu Zamawiającego protokół odbioru końcowego Robót może podpisać wyłącznie Komisja odbiorowa powołana zgodnie z wewnętrznymi procedurami Zamawiającego; </w:t>
      </w:r>
    </w:p>
    <w:p w14:paraId="050863B4" w14:textId="77777777" w:rsidR="00DF5D58" w:rsidRPr="00F10D3C" w:rsidRDefault="00DF5D58" w:rsidP="00F10D3C">
      <w:pPr>
        <w:pStyle w:val="Akapitzlist"/>
        <w:spacing w:line="276" w:lineRule="auto"/>
        <w:jc w:val="both"/>
        <w:rPr>
          <w:rFonts w:asciiTheme="minorHAnsi" w:hAnsiTheme="minorHAnsi" w:cstheme="minorHAnsi"/>
          <w:sz w:val="22"/>
          <w:szCs w:val="22"/>
        </w:rPr>
      </w:pPr>
    </w:p>
    <w:p w14:paraId="5743E62F" w14:textId="6253A189" w:rsidR="00DF5D58" w:rsidRPr="00F10D3C" w:rsidRDefault="00DF5D58" w:rsidP="00F10D3C">
      <w:pPr>
        <w:numPr>
          <w:ilvl w:val="3"/>
          <w:numId w:val="25"/>
        </w:numPr>
        <w:spacing w:line="276" w:lineRule="auto"/>
        <w:ind w:left="426" w:hanging="426"/>
        <w:jc w:val="both"/>
        <w:rPr>
          <w:rFonts w:asciiTheme="minorHAnsi" w:hAnsiTheme="minorHAnsi" w:cstheme="minorHAnsi"/>
          <w:b/>
          <w:sz w:val="22"/>
          <w:szCs w:val="22"/>
        </w:rPr>
      </w:pPr>
      <w:bookmarkStart w:id="7" w:name="_Toc2584089"/>
      <w:r w:rsidRPr="00F10D3C">
        <w:rPr>
          <w:rFonts w:asciiTheme="minorHAnsi" w:hAnsiTheme="minorHAnsi" w:cstheme="minorHAnsi"/>
          <w:b/>
          <w:sz w:val="22"/>
          <w:szCs w:val="22"/>
        </w:rPr>
        <w:t>Wady przy Odbiorach;</w:t>
      </w:r>
    </w:p>
    <w:p w14:paraId="519E9E09" w14:textId="05850125" w:rsidR="00DF5D58" w:rsidRPr="00F10D3C" w:rsidRDefault="00DF5D58" w:rsidP="00F10D3C">
      <w:pPr>
        <w:pStyle w:val="Akapitzlist"/>
        <w:numPr>
          <w:ilvl w:val="0"/>
          <w:numId w:val="45"/>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Jeżeli w wyn</w:t>
      </w:r>
      <w:r w:rsidR="008306CE" w:rsidRPr="00F10D3C">
        <w:rPr>
          <w:rFonts w:asciiTheme="minorHAnsi" w:hAnsiTheme="minorHAnsi" w:cstheme="minorHAnsi"/>
          <w:sz w:val="22"/>
          <w:szCs w:val="22"/>
        </w:rPr>
        <w:t>iku przeprowadzonych czynności odbioru c</w:t>
      </w:r>
      <w:r w:rsidRPr="00F10D3C">
        <w:rPr>
          <w:rFonts w:asciiTheme="minorHAnsi" w:hAnsiTheme="minorHAnsi" w:cstheme="minorHAnsi"/>
          <w:sz w:val="22"/>
          <w:szCs w:val="22"/>
        </w:rPr>
        <w:t xml:space="preserve">zęściowego </w:t>
      </w:r>
      <w:r w:rsidR="008306CE" w:rsidRPr="00F10D3C">
        <w:rPr>
          <w:rFonts w:asciiTheme="minorHAnsi" w:hAnsiTheme="minorHAnsi" w:cstheme="minorHAnsi"/>
          <w:sz w:val="22"/>
          <w:szCs w:val="22"/>
        </w:rPr>
        <w:t>albo końcowego</w:t>
      </w:r>
      <w:r w:rsidRPr="00F10D3C">
        <w:rPr>
          <w:rFonts w:asciiTheme="minorHAnsi" w:hAnsiTheme="minorHAnsi" w:cstheme="minorHAnsi"/>
          <w:sz w:val="22"/>
          <w:szCs w:val="22"/>
        </w:rPr>
        <w:t xml:space="preserve"> nadzór </w:t>
      </w:r>
      <w:r w:rsidR="006E1243" w:rsidRPr="00F10D3C">
        <w:rPr>
          <w:rFonts w:asciiTheme="minorHAnsi" w:hAnsiTheme="minorHAnsi" w:cstheme="minorHAnsi"/>
          <w:sz w:val="22"/>
          <w:szCs w:val="22"/>
        </w:rPr>
        <w:t xml:space="preserve">Zamawiającego </w:t>
      </w:r>
      <w:r w:rsidRPr="00F10D3C">
        <w:rPr>
          <w:rFonts w:asciiTheme="minorHAnsi" w:hAnsiTheme="minorHAnsi" w:cstheme="minorHAnsi"/>
          <w:sz w:val="22"/>
          <w:szCs w:val="22"/>
        </w:rPr>
        <w:t xml:space="preserve">stwierdzi </w:t>
      </w:r>
      <w:r w:rsidRPr="00F10D3C">
        <w:rPr>
          <w:rFonts w:asciiTheme="minorHAnsi" w:hAnsiTheme="minorHAnsi" w:cstheme="minorHAnsi"/>
          <w:b/>
          <w:sz w:val="22"/>
          <w:szCs w:val="22"/>
        </w:rPr>
        <w:t>wady istotne</w:t>
      </w:r>
      <w:r w:rsidR="008306CE" w:rsidRPr="00F10D3C">
        <w:rPr>
          <w:rFonts w:asciiTheme="minorHAnsi" w:hAnsiTheme="minorHAnsi" w:cstheme="minorHAnsi"/>
          <w:b/>
          <w:sz w:val="22"/>
          <w:szCs w:val="22"/>
        </w:rPr>
        <w:t xml:space="preserve">, </w:t>
      </w:r>
      <w:r w:rsidR="008306CE" w:rsidRPr="00F10D3C">
        <w:rPr>
          <w:rFonts w:asciiTheme="minorHAnsi" w:hAnsiTheme="minorHAnsi" w:cstheme="minorHAnsi"/>
          <w:sz w:val="22"/>
          <w:szCs w:val="22"/>
        </w:rPr>
        <w:t>uniemożliwiające dokonanie odbioru</w:t>
      </w:r>
      <w:r w:rsidRPr="00F10D3C">
        <w:rPr>
          <w:rFonts w:asciiTheme="minorHAnsi" w:hAnsiTheme="minorHAnsi" w:cstheme="minorHAnsi"/>
          <w:sz w:val="22"/>
          <w:szCs w:val="22"/>
        </w:rPr>
        <w:t>, wady te zostaną opisane w stosownym protoko</w:t>
      </w:r>
      <w:r w:rsidR="008306CE" w:rsidRPr="00F10D3C">
        <w:rPr>
          <w:rFonts w:asciiTheme="minorHAnsi" w:hAnsiTheme="minorHAnsi" w:cstheme="minorHAnsi"/>
          <w:sz w:val="22"/>
          <w:szCs w:val="22"/>
        </w:rPr>
        <w:t>le z przeprowadzenia czynności odbioru c</w:t>
      </w:r>
      <w:r w:rsidRPr="00F10D3C">
        <w:rPr>
          <w:rFonts w:asciiTheme="minorHAnsi" w:hAnsiTheme="minorHAnsi" w:cstheme="minorHAnsi"/>
          <w:sz w:val="22"/>
          <w:szCs w:val="22"/>
        </w:rPr>
        <w:t>zęściowego</w:t>
      </w:r>
      <w:r w:rsidR="008306CE" w:rsidRPr="00F10D3C">
        <w:rPr>
          <w:rFonts w:asciiTheme="minorHAnsi" w:hAnsiTheme="minorHAnsi" w:cstheme="minorHAnsi"/>
          <w:sz w:val="22"/>
          <w:szCs w:val="22"/>
        </w:rPr>
        <w:t xml:space="preserve"> albo końcowego</w:t>
      </w:r>
      <w:r w:rsidRPr="00F10D3C">
        <w:rPr>
          <w:rFonts w:asciiTheme="minorHAnsi" w:hAnsiTheme="minorHAnsi" w:cstheme="minorHAnsi"/>
          <w:sz w:val="22"/>
          <w:szCs w:val="22"/>
        </w:rPr>
        <w:t xml:space="preserve"> wraz z adnotacją, że</w:t>
      </w:r>
      <w:r w:rsidR="008306CE" w:rsidRPr="00F10D3C">
        <w:rPr>
          <w:rFonts w:asciiTheme="minorHAnsi" w:hAnsiTheme="minorHAnsi" w:cstheme="minorHAnsi"/>
          <w:sz w:val="22"/>
          <w:szCs w:val="22"/>
        </w:rPr>
        <w:t xml:space="preserve"> Zamawiający odmawia dokonania o</w:t>
      </w:r>
      <w:r w:rsidRPr="00F10D3C">
        <w:rPr>
          <w:rFonts w:asciiTheme="minorHAnsi" w:hAnsiTheme="minorHAnsi" w:cstheme="minorHAnsi"/>
          <w:sz w:val="22"/>
          <w:szCs w:val="22"/>
        </w:rPr>
        <w:t xml:space="preserve">dbioru i </w:t>
      </w:r>
      <w:r w:rsidR="00C3415A" w:rsidRPr="00F10D3C">
        <w:rPr>
          <w:rFonts w:asciiTheme="minorHAnsi" w:hAnsiTheme="minorHAnsi" w:cstheme="minorHAnsi"/>
          <w:sz w:val="22"/>
          <w:szCs w:val="22"/>
        </w:rPr>
        <w:t xml:space="preserve">ewentualnym </w:t>
      </w:r>
      <w:r w:rsidRPr="00F10D3C">
        <w:rPr>
          <w:rFonts w:asciiTheme="minorHAnsi" w:hAnsiTheme="minorHAnsi" w:cstheme="minorHAnsi"/>
          <w:sz w:val="22"/>
          <w:szCs w:val="22"/>
        </w:rPr>
        <w:t>wskazaniem terminu, służącego Wykonawcy na usunięcie przyczyn takich zastrzeżeń. Wykonawca jest zobowiązany do niezwłocznego usunięcia przyczyn zgłoszonych zastrzeżeń</w:t>
      </w:r>
      <w:r w:rsidR="00D5478B" w:rsidRPr="00F10D3C">
        <w:rPr>
          <w:rFonts w:asciiTheme="minorHAnsi" w:hAnsiTheme="minorHAnsi" w:cstheme="minorHAnsi"/>
          <w:sz w:val="22"/>
          <w:szCs w:val="22"/>
        </w:rPr>
        <w:t>, zwłaszcza</w:t>
      </w:r>
      <w:r w:rsidRPr="00F10D3C">
        <w:rPr>
          <w:rFonts w:asciiTheme="minorHAnsi" w:hAnsiTheme="minorHAnsi" w:cstheme="minorHAnsi"/>
          <w:sz w:val="22"/>
          <w:szCs w:val="22"/>
        </w:rPr>
        <w:t xml:space="preserve"> w terminie wskazanym przez nadzór </w:t>
      </w:r>
      <w:r w:rsidR="006E1243" w:rsidRPr="00F10D3C">
        <w:rPr>
          <w:rFonts w:asciiTheme="minorHAnsi" w:hAnsiTheme="minorHAnsi" w:cstheme="minorHAnsi"/>
          <w:sz w:val="22"/>
          <w:szCs w:val="22"/>
        </w:rPr>
        <w:t>Zamawiającego</w:t>
      </w:r>
      <w:r w:rsidRPr="00F10D3C">
        <w:rPr>
          <w:rFonts w:asciiTheme="minorHAnsi" w:hAnsiTheme="minorHAnsi" w:cstheme="minorHAnsi"/>
          <w:sz w:val="22"/>
          <w:szCs w:val="22"/>
        </w:rPr>
        <w:t>, doprowadzenia tych elementów Robót do stanu oczekiwanego przez Zamawiającego i zgodnego z treścią zobowiązań Wykonawcy wynikających z Umowy i ponownego</w:t>
      </w:r>
      <w:r w:rsidR="008306CE" w:rsidRPr="00F10D3C">
        <w:rPr>
          <w:rFonts w:asciiTheme="minorHAnsi" w:hAnsiTheme="minorHAnsi" w:cstheme="minorHAnsi"/>
          <w:sz w:val="22"/>
          <w:szCs w:val="22"/>
        </w:rPr>
        <w:t xml:space="preserve"> zgłoszenia gotowości Robót do odbioru</w:t>
      </w:r>
      <w:r w:rsidRPr="00F10D3C">
        <w:rPr>
          <w:rFonts w:asciiTheme="minorHAnsi" w:hAnsiTheme="minorHAnsi" w:cstheme="minorHAnsi"/>
          <w:sz w:val="22"/>
          <w:szCs w:val="22"/>
        </w:rPr>
        <w:t>.</w:t>
      </w:r>
      <w:bookmarkEnd w:id="7"/>
      <w:r w:rsidR="008306CE" w:rsidRPr="00F10D3C">
        <w:rPr>
          <w:rFonts w:asciiTheme="minorHAnsi" w:hAnsiTheme="minorHAnsi" w:cstheme="minorHAnsi"/>
          <w:sz w:val="22"/>
          <w:szCs w:val="22"/>
        </w:rPr>
        <w:t xml:space="preserve"> Skorzystanie przez Zamawiającego z uprawnienia, o którym mowa w zdaniu poprzednim, nie pozbawia go prawa obciążenia Wykonawcy karami umownymi oraz prawa do odstąpienia od Umowy na zasadach opisanych w §</w:t>
      </w:r>
      <w:r w:rsidR="00881AD8" w:rsidRPr="00F10D3C">
        <w:rPr>
          <w:rFonts w:asciiTheme="minorHAnsi" w:hAnsiTheme="minorHAnsi" w:cstheme="minorHAnsi"/>
          <w:sz w:val="22"/>
          <w:szCs w:val="22"/>
        </w:rPr>
        <w:t xml:space="preserve"> 1</w:t>
      </w:r>
      <w:r w:rsidR="00180D7B" w:rsidRPr="00F10D3C">
        <w:rPr>
          <w:rFonts w:asciiTheme="minorHAnsi" w:hAnsiTheme="minorHAnsi" w:cstheme="minorHAnsi"/>
          <w:sz w:val="22"/>
          <w:szCs w:val="22"/>
        </w:rPr>
        <w:t>1</w:t>
      </w:r>
      <w:r w:rsidR="00881AD8" w:rsidRPr="00F10D3C">
        <w:rPr>
          <w:rFonts w:asciiTheme="minorHAnsi" w:hAnsiTheme="minorHAnsi" w:cstheme="minorHAnsi"/>
          <w:sz w:val="22"/>
          <w:szCs w:val="22"/>
        </w:rPr>
        <w:t xml:space="preserve"> </w:t>
      </w:r>
      <w:r w:rsidR="008306CE" w:rsidRPr="00F10D3C">
        <w:rPr>
          <w:rFonts w:asciiTheme="minorHAnsi" w:hAnsiTheme="minorHAnsi" w:cstheme="minorHAnsi"/>
          <w:sz w:val="22"/>
          <w:szCs w:val="22"/>
        </w:rPr>
        <w:t>poniżej.</w:t>
      </w:r>
    </w:p>
    <w:p w14:paraId="7B22045D" w14:textId="76D3D116" w:rsidR="0094306F" w:rsidRPr="00F10D3C" w:rsidRDefault="008306CE" w:rsidP="00F10D3C">
      <w:pPr>
        <w:pStyle w:val="Akapitzlist"/>
        <w:numPr>
          <w:ilvl w:val="0"/>
          <w:numId w:val="45"/>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 xml:space="preserve">Jeżeli w wyniku przeprowadzonych czynności odbioru częściowego albo końcowego nadzór </w:t>
      </w:r>
      <w:r w:rsidR="006E1243" w:rsidRPr="00F10D3C">
        <w:rPr>
          <w:rFonts w:asciiTheme="minorHAnsi" w:hAnsiTheme="minorHAnsi" w:cstheme="minorHAnsi"/>
          <w:sz w:val="22"/>
          <w:szCs w:val="22"/>
        </w:rPr>
        <w:t>Zamawiającego</w:t>
      </w:r>
      <w:r w:rsidRPr="00F10D3C">
        <w:rPr>
          <w:rFonts w:asciiTheme="minorHAnsi" w:hAnsiTheme="minorHAnsi" w:cstheme="minorHAnsi"/>
          <w:sz w:val="22"/>
          <w:szCs w:val="22"/>
        </w:rPr>
        <w:t xml:space="preserve"> </w:t>
      </w:r>
      <w:r w:rsidR="0094306F" w:rsidRPr="00F10D3C">
        <w:rPr>
          <w:rFonts w:asciiTheme="minorHAnsi" w:hAnsiTheme="minorHAnsi" w:cstheme="minorHAnsi"/>
          <w:sz w:val="22"/>
          <w:szCs w:val="22"/>
        </w:rPr>
        <w:t>stwierdz</w:t>
      </w:r>
      <w:r w:rsidRPr="00F10D3C">
        <w:rPr>
          <w:rFonts w:asciiTheme="minorHAnsi" w:hAnsiTheme="minorHAnsi" w:cstheme="minorHAnsi"/>
          <w:sz w:val="22"/>
          <w:szCs w:val="22"/>
        </w:rPr>
        <w:t>i</w:t>
      </w:r>
      <w:r w:rsidR="0094306F" w:rsidRPr="00F10D3C">
        <w:rPr>
          <w:rFonts w:asciiTheme="minorHAnsi" w:hAnsiTheme="minorHAnsi" w:cstheme="minorHAnsi"/>
          <w:sz w:val="22"/>
          <w:szCs w:val="22"/>
        </w:rPr>
        <w:t xml:space="preserve"> </w:t>
      </w:r>
      <w:r w:rsidR="0094306F" w:rsidRPr="00F10D3C">
        <w:rPr>
          <w:rFonts w:asciiTheme="minorHAnsi" w:hAnsiTheme="minorHAnsi" w:cstheme="minorHAnsi"/>
          <w:b/>
          <w:sz w:val="22"/>
          <w:szCs w:val="22"/>
        </w:rPr>
        <w:t>wad</w:t>
      </w:r>
      <w:r w:rsidRPr="00F10D3C">
        <w:rPr>
          <w:rFonts w:asciiTheme="minorHAnsi" w:hAnsiTheme="minorHAnsi" w:cstheme="minorHAnsi"/>
          <w:b/>
          <w:sz w:val="22"/>
          <w:szCs w:val="22"/>
        </w:rPr>
        <w:t>y</w:t>
      </w:r>
      <w:r w:rsidR="0094306F" w:rsidRPr="00F10D3C">
        <w:rPr>
          <w:rFonts w:asciiTheme="minorHAnsi" w:hAnsiTheme="minorHAnsi" w:cstheme="minorHAnsi"/>
          <w:b/>
          <w:sz w:val="22"/>
          <w:szCs w:val="22"/>
        </w:rPr>
        <w:t xml:space="preserve"> </w:t>
      </w:r>
      <w:r w:rsidR="00DF5D58" w:rsidRPr="00F10D3C">
        <w:rPr>
          <w:rFonts w:asciiTheme="minorHAnsi" w:hAnsiTheme="minorHAnsi" w:cstheme="minorHAnsi"/>
          <w:b/>
          <w:sz w:val="22"/>
          <w:szCs w:val="22"/>
        </w:rPr>
        <w:t>nieistotn</w:t>
      </w:r>
      <w:r w:rsidRPr="00F10D3C">
        <w:rPr>
          <w:rFonts w:asciiTheme="minorHAnsi" w:hAnsiTheme="minorHAnsi" w:cstheme="minorHAnsi"/>
          <w:b/>
          <w:sz w:val="22"/>
          <w:szCs w:val="22"/>
        </w:rPr>
        <w:t xml:space="preserve">e, </w:t>
      </w:r>
      <w:r w:rsidRPr="00F10D3C">
        <w:rPr>
          <w:rFonts w:asciiTheme="minorHAnsi" w:hAnsiTheme="minorHAnsi" w:cstheme="minorHAnsi"/>
          <w:sz w:val="22"/>
          <w:szCs w:val="22"/>
        </w:rPr>
        <w:t>umożliwiające dokonanie odbioru</w:t>
      </w:r>
      <w:r w:rsidR="0094306F" w:rsidRPr="00F10D3C">
        <w:rPr>
          <w:rFonts w:asciiTheme="minorHAnsi" w:hAnsiTheme="minorHAnsi" w:cstheme="minorHAnsi"/>
          <w:sz w:val="22"/>
          <w:szCs w:val="22"/>
        </w:rPr>
        <w:t>, Zamawiający wyznaczy Wykonawcy</w:t>
      </w:r>
      <w:r w:rsidRPr="00F10D3C">
        <w:rPr>
          <w:rFonts w:asciiTheme="minorHAnsi" w:hAnsiTheme="minorHAnsi" w:cstheme="minorHAnsi"/>
          <w:sz w:val="22"/>
          <w:szCs w:val="22"/>
        </w:rPr>
        <w:t>, w protokole z odbioru częściowego albo końcowego,</w:t>
      </w:r>
      <w:r w:rsidR="0094306F" w:rsidRPr="00F10D3C">
        <w:rPr>
          <w:rFonts w:asciiTheme="minorHAnsi" w:hAnsiTheme="minorHAnsi" w:cstheme="minorHAnsi"/>
          <w:sz w:val="22"/>
          <w:szCs w:val="22"/>
        </w:rPr>
        <w:t xml:space="preserve"> termin na ich usunięcie. Wykonawca usunie je na własny koszt i ryzyko w terminie w</w:t>
      </w:r>
      <w:r w:rsidRPr="00F10D3C">
        <w:rPr>
          <w:rFonts w:asciiTheme="minorHAnsi" w:hAnsiTheme="minorHAnsi" w:cstheme="minorHAnsi"/>
          <w:sz w:val="22"/>
          <w:szCs w:val="22"/>
        </w:rPr>
        <w:t xml:space="preserve">yznaczonym przez Zamawiającego. </w:t>
      </w:r>
      <w:r w:rsidR="0094306F" w:rsidRPr="00F10D3C">
        <w:rPr>
          <w:rFonts w:asciiTheme="minorHAnsi" w:hAnsiTheme="minorHAnsi" w:cstheme="minorHAnsi"/>
          <w:sz w:val="22"/>
          <w:szCs w:val="22"/>
        </w:rPr>
        <w:t>Skorzystanie przez Zamawiającego z uprawnienia, o którym mowa w zdaniu poprzednim, nie pozbawia go prawa obciążenia Wykonawcy karami umownymi</w:t>
      </w:r>
      <w:r w:rsidR="002A61FC" w:rsidRPr="00F10D3C">
        <w:rPr>
          <w:rFonts w:asciiTheme="minorHAnsi" w:hAnsiTheme="minorHAnsi" w:cstheme="minorHAnsi"/>
          <w:sz w:val="22"/>
          <w:szCs w:val="22"/>
        </w:rPr>
        <w:t xml:space="preserve">. Do czasu usunięcia wad nieistotnych Zamawiający będzie uprawniony do </w:t>
      </w:r>
      <w:r w:rsidR="0000394C" w:rsidRPr="00F10D3C">
        <w:rPr>
          <w:rFonts w:asciiTheme="minorHAnsi" w:hAnsiTheme="minorHAnsi" w:cstheme="minorHAnsi"/>
          <w:sz w:val="22"/>
          <w:szCs w:val="22"/>
        </w:rPr>
        <w:t>wstrzymania płatności należnych Wykonawcy.</w:t>
      </w:r>
      <w:r w:rsidR="0094306F" w:rsidRPr="00F10D3C">
        <w:rPr>
          <w:rFonts w:asciiTheme="minorHAnsi" w:hAnsiTheme="minorHAnsi" w:cstheme="minorHAnsi"/>
          <w:sz w:val="22"/>
          <w:szCs w:val="22"/>
        </w:rPr>
        <w:t>;</w:t>
      </w:r>
    </w:p>
    <w:p w14:paraId="34BAC647" w14:textId="1F630CF2" w:rsidR="00050A65" w:rsidRPr="00F10D3C" w:rsidRDefault="0094306F" w:rsidP="00F10D3C">
      <w:pPr>
        <w:pStyle w:val="Akapitzlist"/>
        <w:numPr>
          <w:ilvl w:val="0"/>
          <w:numId w:val="45"/>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lastRenderedPageBreak/>
        <w:t xml:space="preserve">Po bezskutecznym upływie wyznaczonego Wykonawcy terminu, o którym mowa w pkt </w:t>
      </w:r>
      <w:r w:rsidR="008306CE" w:rsidRPr="00F10D3C">
        <w:rPr>
          <w:rFonts w:asciiTheme="minorHAnsi" w:hAnsiTheme="minorHAnsi" w:cstheme="minorHAnsi"/>
          <w:sz w:val="22"/>
          <w:szCs w:val="22"/>
        </w:rPr>
        <w:t>1 i 2</w:t>
      </w:r>
      <w:r w:rsidRPr="00F10D3C">
        <w:rPr>
          <w:rFonts w:asciiTheme="minorHAnsi" w:hAnsiTheme="minorHAnsi" w:cstheme="minorHAnsi"/>
          <w:sz w:val="22"/>
          <w:szCs w:val="22"/>
        </w:rPr>
        <w:t xml:space="preserve">, Zamawiający może - na koszt i ryzyko Wykonawcy, ze środków pochodzących w pierwszej kolejności z zabezpieczenia, o którym mowa w § </w:t>
      </w:r>
      <w:r w:rsidR="00180D7B" w:rsidRPr="00F10D3C">
        <w:rPr>
          <w:rFonts w:asciiTheme="minorHAnsi" w:hAnsiTheme="minorHAnsi" w:cstheme="minorHAnsi"/>
          <w:sz w:val="22"/>
          <w:szCs w:val="22"/>
        </w:rPr>
        <w:t>7</w:t>
      </w:r>
      <w:r w:rsidRPr="00F10D3C">
        <w:rPr>
          <w:rFonts w:asciiTheme="minorHAnsi" w:hAnsiTheme="minorHAnsi" w:cstheme="minorHAnsi"/>
          <w:sz w:val="22"/>
          <w:szCs w:val="22"/>
        </w:rPr>
        <w:t xml:space="preserve"> - usunąć wady we własnym zakresie lub powierzyć usunięcie wad innemu, wybranemu przez siebie podmiotowi.</w:t>
      </w:r>
      <w:r w:rsidR="00A56C63" w:rsidRPr="00F10D3C">
        <w:rPr>
          <w:rFonts w:asciiTheme="minorHAnsi" w:hAnsiTheme="minorHAnsi" w:cstheme="minorHAnsi"/>
          <w:sz w:val="22"/>
          <w:szCs w:val="22"/>
        </w:rPr>
        <w:t xml:space="preserve"> (Strony wykluczają zastosowanie art. 480 k.c.).</w:t>
      </w:r>
      <w:r w:rsidRPr="00F10D3C">
        <w:rPr>
          <w:rFonts w:asciiTheme="minorHAnsi" w:hAnsiTheme="minorHAnsi" w:cstheme="minorHAnsi"/>
          <w:sz w:val="22"/>
          <w:szCs w:val="22"/>
        </w:rPr>
        <w:t xml:space="preserve"> Skorzystanie przez Zamawiającego z uprawnienia, o którym mowa w zdaniu poprzednim nie pozbawia go prawa obciążenia Wykonawcy karami umownymi.</w:t>
      </w:r>
    </w:p>
    <w:p w14:paraId="78351DD5" w14:textId="5CD934FC" w:rsidR="00164384" w:rsidRPr="00F10D3C" w:rsidRDefault="00164384" w:rsidP="00F10D3C">
      <w:pPr>
        <w:spacing w:line="276" w:lineRule="auto"/>
        <w:rPr>
          <w:rFonts w:asciiTheme="minorHAnsi" w:hAnsiTheme="minorHAnsi" w:cstheme="minorHAnsi"/>
          <w:b/>
          <w:sz w:val="22"/>
          <w:szCs w:val="22"/>
        </w:rPr>
      </w:pPr>
    </w:p>
    <w:p w14:paraId="6F3F7AC7" w14:textId="3AC84AEC" w:rsidR="00AD6146" w:rsidRPr="00F10D3C" w:rsidRDefault="00AD6146" w:rsidP="00F10D3C">
      <w:pPr>
        <w:tabs>
          <w:tab w:val="left" w:pos="0"/>
        </w:tabs>
        <w:spacing w:line="276" w:lineRule="auto"/>
        <w:jc w:val="center"/>
        <w:rPr>
          <w:rFonts w:asciiTheme="minorHAnsi" w:hAnsiTheme="minorHAnsi" w:cstheme="minorHAnsi"/>
          <w:b/>
          <w:sz w:val="22"/>
          <w:szCs w:val="22"/>
        </w:rPr>
      </w:pPr>
      <w:r w:rsidRPr="00F10D3C">
        <w:rPr>
          <w:rFonts w:asciiTheme="minorHAnsi" w:hAnsiTheme="minorHAnsi" w:cstheme="minorHAnsi"/>
          <w:b/>
          <w:sz w:val="22"/>
          <w:szCs w:val="22"/>
        </w:rPr>
        <w:t xml:space="preserve">§ </w:t>
      </w:r>
      <w:r w:rsidR="00515DE6" w:rsidRPr="00F10D3C">
        <w:rPr>
          <w:rFonts w:asciiTheme="minorHAnsi" w:hAnsiTheme="minorHAnsi" w:cstheme="minorHAnsi"/>
          <w:b/>
          <w:sz w:val="22"/>
          <w:szCs w:val="22"/>
        </w:rPr>
        <w:t>5</w:t>
      </w:r>
      <w:r w:rsidRPr="00F10D3C">
        <w:rPr>
          <w:rFonts w:asciiTheme="minorHAnsi" w:hAnsiTheme="minorHAnsi" w:cstheme="minorHAnsi"/>
          <w:b/>
          <w:sz w:val="22"/>
          <w:szCs w:val="22"/>
        </w:rPr>
        <w:t>.</w:t>
      </w:r>
    </w:p>
    <w:p w14:paraId="487B34F7" w14:textId="7254400C" w:rsidR="008735E6" w:rsidRPr="00F10D3C" w:rsidRDefault="00AD6146" w:rsidP="00F10D3C">
      <w:pPr>
        <w:pStyle w:val="Tekstpodstawowy"/>
        <w:tabs>
          <w:tab w:val="left" w:pos="0"/>
        </w:tabs>
        <w:spacing w:line="276" w:lineRule="auto"/>
        <w:rPr>
          <w:rFonts w:asciiTheme="minorHAnsi" w:hAnsiTheme="minorHAnsi" w:cstheme="minorHAnsi"/>
          <w:sz w:val="22"/>
          <w:szCs w:val="22"/>
        </w:rPr>
      </w:pPr>
      <w:r w:rsidRPr="00F10D3C">
        <w:rPr>
          <w:rFonts w:asciiTheme="minorHAnsi" w:hAnsiTheme="minorHAnsi" w:cstheme="minorHAnsi"/>
          <w:sz w:val="22"/>
          <w:szCs w:val="22"/>
        </w:rPr>
        <w:t>Gwarancja</w:t>
      </w:r>
      <w:r w:rsidR="00515DE6" w:rsidRPr="00F10D3C">
        <w:rPr>
          <w:rFonts w:asciiTheme="minorHAnsi" w:hAnsiTheme="minorHAnsi" w:cstheme="minorHAnsi"/>
          <w:sz w:val="22"/>
          <w:szCs w:val="22"/>
        </w:rPr>
        <w:t xml:space="preserve"> i Rękojmia</w:t>
      </w:r>
      <w:r w:rsidR="008735E6" w:rsidRPr="00F10D3C">
        <w:rPr>
          <w:rFonts w:asciiTheme="minorHAnsi" w:hAnsiTheme="minorHAnsi" w:cstheme="minorHAnsi"/>
          <w:sz w:val="22"/>
          <w:szCs w:val="22"/>
        </w:rPr>
        <w:t xml:space="preserve"> </w:t>
      </w:r>
    </w:p>
    <w:p w14:paraId="5F2BB251" w14:textId="77C3E6BD" w:rsidR="008B14EA" w:rsidRPr="00F10D3C" w:rsidRDefault="008B14EA" w:rsidP="00F10D3C">
      <w:pPr>
        <w:numPr>
          <w:ilvl w:val="0"/>
          <w:numId w:val="27"/>
        </w:numPr>
        <w:tabs>
          <w:tab w:val="clear" w:pos="720"/>
          <w:tab w:val="num" w:pos="426"/>
        </w:tabs>
        <w:spacing w:after="120" w:line="276" w:lineRule="auto"/>
        <w:ind w:left="426" w:hanging="426"/>
        <w:jc w:val="both"/>
        <w:rPr>
          <w:rFonts w:asciiTheme="minorHAnsi" w:eastAsia="Calibri" w:hAnsiTheme="minorHAnsi" w:cstheme="minorHAnsi"/>
          <w:sz w:val="22"/>
          <w:szCs w:val="22"/>
          <w:lang w:eastAsia="en-US"/>
        </w:rPr>
      </w:pPr>
      <w:r w:rsidRPr="00F10D3C">
        <w:rPr>
          <w:rFonts w:asciiTheme="minorHAnsi" w:eastAsia="Calibri" w:hAnsiTheme="minorHAnsi" w:cstheme="minorHAnsi"/>
          <w:sz w:val="22"/>
          <w:szCs w:val="22"/>
          <w:lang w:eastAsia="en-US"/>
        </w:rPr>
        <w:t>Okres gwarancji udzielonej przez Wykonawcę na Dokumentację</w:t>
      </w:r>
      <w:r w:rsidR="007A1A61" w:rsidRPr="00F10D3C">
        <w:rPr>
          <w:rFonts w:asciiTheme="minorHAnsi" w:eastAsia="Calibri" w:hAnsiTheme="minorHAnsi" w:cstheme="minorHAnsi"/>
          <w:sz w:val="22"/>
          <w:szCs w:val="22"/>
          <w:lang w:eastAsia="en-US"/>
        </w:rPr>
        <w:t>,</w:t>
      </w:r>
      <w:r w:rsidRPr="00F10D3C">
        <w:rPr>
          <w:rFonts w:asciiTheme="minorHAnsi" w:eastAsia="Calibri" w:hAnsiTheme="minorHAnsi" w:cstheme="minorHAnsi"/>
          <w:sz w:val="22"/>
          <w:szCs w:val="22"/>
          <w:lang w:eastAsia="en-US"/>
        </w:rPr>
        <w:t xml:space="preserve"> Roboty </w:t>
      </w:r>
      <w:r w:rsidR="007A1A61" w:rsidRPr="00F10D3C">
        <w:rPr>
          <w:rFonts w:asciiTheme="minorHAnsi" w:hAnsiTheme="minorHAnsi" w:cstheme="minorHAnsi"/>
          <w:sz w:val="22"/>
          <w:szCs w:val="22"/>
        </w:rPr>
        <w:t xml:space="preserve">oraz na użyte materiały i zamontowane urządzenia </w:t>
      </w:r>
      <w:r w:rsidRPr="00F10D3C">
        <w:rPr>
          <w:rFonts w:asciiTheme="minorHAnsi" w:eastAsia="Calibri" w:hAnsiTheme="minorHAnsi" w:cstheme="minorHAnsi"/>
          <w:sz w:val="22"/>
          <w:szCs w:val="22"/>
          <w:lang w:eastAsia="en-US"/>
        </w:rPr>
        <w:t xml:space="preserve">wynika z Oferty Wykonawcy i Umowy. </w:t>
      </w:r>
    </w:p>
    <w:p w14:paraId="2783540B" w14:textId="62FA7ECD" w:rsidR="001A6050" w:rsidRPr="00F10D3C" w:rsidRDefault="00B93BEB" w:rsidP="00F10D3C">
      <w:pPr>
        <w:numPr>
          <w:ilvl w:val="0"/>
          <w:numId w:val="27"/>
        </w:numPr>
        <w:tabs>
          <w:tab w:val="clear" w:pos="720"/>
          <w:tab w:val="num" w:pos="426"/>
        </w:tabs>
        <w:spacing w:after="120" w:line="276" w:lineRule="auto"/>
        <w:ind w:left="426" w:hanging="426"/>
        <w:jc w:val="both"/>
        <w:rPr>
          <w:rFonts w:asciiTheme="minorHAnsi" w:eastAsia="Calibri" w:hAnsiTheme="minorHAnsi" w:cstheme="minorHAnsi"/>
          <w:sz w:val="22"/>
          <w:szCs w:val="22"/>
          <w:lang w:eastAsia="en-US"/>
        </w:rPr>
      </w:pPr>
      <w:r w:rsidRPr="00F10D3C">
        <w:rPr>
          <w:rFonts w:asciiTheme="minorHAnsi" w:eastAsia="Calibri" w:hAnsiTheme="minorHAnsi" w:cstheme="minorHAnsi"/>
          <w:bCs/>
          <w:sz w:val="22"/>
          <w:szCs w:val="22"/>
          <w:lang w:eastAsia="en-US"/>
        </w:rPr>
        <w:t>W sytuacji gdy okres gwarancji będzie dłuższy od okresu rękojmi, wówczas o</w:t>
      </w:r>
      <w:r w:rsidR="008B14EA" w:rsidRPr="00F10D3C">
        <w:rPr>
          <w:rFonts w:asciiTheme="minorHAnsi" w:eastAsia="Calibri" w:hAnsiTheme="minorHAnsi" w:cstheme="minorHAnsi"/>
          <w:bCs/>
          <w:sz w:val="22"/>
          <w:szCs w:val="22"/>
          <w:lang w:eastAsia="en-US"/>
        </w:rPr>
        <w:t>kres rękojmi będzie równy okresowi gwarancji</w:t>
      </w:r>
      <w:r w:rsidR="00180D7B" w:rsidRPr="00F10D3C">
        <w:rPr>
          <w:rFonts w:asciiTheme="minorHAnsi" w:eastAsia="Calibri" w:hAnsiTheme="minorHAnsi" w:cstheme="minorHAnsi"/>
          <w:bCs/>
          <w:sz w:val="22"/>
          <w:szCs w:val="22"/>
          <w:lang w:eastAsia="en-US"/>
        </w:rPr>
        <w:t xml:space="preserve">. </w:t>
      </w:r>
      <w:r w:rsidR="008B14EA" w:rsidRPr="00F10D3C">
        <w:rPr>
          <w:rFonts w:asciiTheme="minorHAnsi" w:eastAsia="Calibri" w:hAnsiTheme="minorHAnsi" w:cstheme="minorHAnsi"/>
          <w:bCs/>
          <w:sz w:val="22"/>
          <w:szCs w:val="22"/>
          <w:lang w:eastAsia="en-US"/>
        </w:rPr>
        <w:t>Skorzystanie przez Zamawiającego z uprawnień przysługujących mu z tytułu gwarancji nie wyłącza możliwości skorzystania z uprawnień z tytułu rękojmi, włącznie z uprawnieniami wskazanymi w art. 560 k.c. (prawo do żądania obniżenia ceny</w:t>
      </w:r>
      <w:r w:rsidR="006D4EDA" w:rsidRPr="00F10D3C">
        <w:rPr>
          <w:rFonts w:asciiTheme="minorHAnsi" w:eastAsia="Calibri" w:hAnsiTheme="minorHAnsi" w:cstheme="minorHAnsi"/>
          <w:bCs/>
          <w:sz w:val="22"/>
          <w:szCs w:val="22"/>
          <w:lang w:eastAsia="en-US"/>
        </w:rPr>
        <w:t>,</w:t>
      </w:r>
      <w:r w:rsidR="008B14EA" w:rsidRPr="00F10D3C">
        <w:rPr>
          <w:rFonts w:asciiTheme="minorHAnsi" w:eastAsia="Calibri" w:hAnsiTheme="minorHAnsi" w:cstheme="minorHAnsi"/>
          <w:bCs/>
          <w:sz w:val="22"/>
          <w:szCs w:val="22"/>
          <w:lang w:eastAsia="en-US"/>
        </w:rPr>
        <w:t xml:space="preserve"> albo prawo do odstąpienia od Umowy w sytuacji gdy stwierdzona wada jest istotna).  </w:t>
      </w:r>
    </w:p>
    <w:p w14:paraId="47B21D30" w14:textId="3F1F0C93" w:rsidR="0094306F" w:rsidRPr="00F10D3C" w:rsidRDefault="0094306F" w:rsidP="00F10D3C">
      <w:pPr>
        <w:numPr>
          <w:ilvl w:val="0"/>
          <w:numId w:val="27"/>
        </w:numPr>
        <w:tabs>
          <w:tab w:val="num" w:pos="284"/>
        </w:tabs>
        <w:spacing w:line="276" w:lineRule="auto"/>
        <w:ind w:left="284" w:hanging="284"/>
        <w:jc w:val="both"/>
        <w:rPr>
          <w:rFonts w:asciiTheme="minorHAnsi" w:hAnsiTheme="minorHAnsi" w:cstheme="minorHAnsi"/>
          <w:b/>
          <w:sz w:val="22"/>
          <w:szCs w:val="22"/>
        </w:rPr>
      </w:pPr>
      <w:r w:rsidRPr="00F10D3C">
        <w:rPr>
          <w:rFonts w:asciiTheme="minorHAnsi" w:hAnsiTheme="minorHAnsi" w:cstheme="minorHAnsi"/>
          <w:b/>
          <w:sz w:val="22"/>
          <w:szCs w:val="22"/>
        </w:rPr>
        <w:t>Dokumentacja:</w:t>
      </w:r>
    </w:p>
    <w:p w14:paraId="17169999" w14:textId="540AB78F" w:rsidR="0094306F" w:rsidRPr="00F10D3C" w:rsidRDefault="0094306F" w:rsidP="00F10D3C">
      <w:pPr>
        <w:numPr>
          <w:ilvl w:val="1"/>
          <w:numId w:val="27"/>
        </w:numPr>
        <w:tabs>
          <w:tab w:val="clear" w:pos="1440"/>
          <w:tab w:val="num" w:pos="709"/>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Wykonawca jest odpowiedzialny względem Zamawiającego, jeśli Dokumentacja będąca przedmiotem Umowy ma wady</w:t>
      </w:r>
      <w:r w:rsidR="001A6050" w:rsidRPr="00F10D3C">
        <w:rPr>
          <w:rFonts w:asciiTheme="minorHAnsi" w:hAnsiTheme="minorHAnsi" w:cstheme="minorHAnsi"/>
          <w:sz w:val="22"/>
          <w:szCs w:val="22"/>
        </w:rPr>
        <w:t xml:space="preserve"> </w:t>
      </w:r>
      <w:r w:rsidRPr="00F10D3C">
        <w:rPr>
          <w:rFonts w:asciiTheme="minorHAnsi" w:hAnsiTheme="minorHAnsi" w:cstheme="minorHAnsi"/>
          <w:sz w:val="22"/>
          <w:szCs w:val="22"/>
        </w:rPr>
        <w:t>zmniejszające je</w:t>
      </w:r>
      <w:r w:rsidR="005878E6" w:rsidRPr="00F10D3C">
        <w:rPr>
          <w:rFonts w:asciiTheme="minorHAnsi" w:hAnsiTheme="minorHAnsi" w:cstheme="minorHAnsi"/>
          <w:sz w:val="22"/>
          <w:szCs w:val="22"/>
        </w:rPr>
        <w:t>j</w:t>
      </w:r>
      <w:r w:rsidRPr="00F10D3C">
        <w:rPr>
          <w:rFonts w:asciiTheme="minorHAnsi" w:hAnsiTheme="minorHAnsi" w:cstheme="minorHAnsi"/>
          <w:sz w:val="22"/>
          <w:szCs w:val="22"/>
        </w:rPr>
        <w:t xml:space="preserve"> wartość lub użyteczność, ze względu na cel wynikający z Umowy</w:t>
      </w:r>
      <w:r w:rsidR="00CC41FB" w:rsidRPr="00F10D3C">
        <w:rPr>
          <w:rFonts w:asciiTheme="minorHAnsi" w:hAnsiTheme="minorHAnsi" w:cstheme="minorHAnsi"/>
          <w:sz w:val="22"/>
          <w:szCs w:val="22"/>
        </w:rPr>
        <w:t>,</w:t>
      </w:r>
      <w:r w:rsidRPr="00F10D3C">
        <w:rPr>
          <w:rFonts w:asciiTheme="minorHAnsi" w:hAnsiTheme="minorHAnsi" w:cstheme="minorHAnsi"/>
          <w:sz w:val="22"/>
          <w:szCs w:val="22"/>
        </w:rPr>
        <w:t xml:space="preserve"> albo wynikający z okoliczności lub przeznaczenia; </w:t>
      </w:r>
    </w:p>
    <w:p w14:paraId="590F5048" w14:textId="7729F43D" w:rsidR="0094306F" w:rsidRPr="00F10D3C" w:rsidRDefault="0094306F" w:rsidP="00F10D3C">
      <w:pPr>
        <w:numPr>
          <w:ilvl w:val="1"/>
          <w:numId w:val="27"/>
        </w:numPr>
        <w:tabs>
          <w:tab w:val="clear" w:pos="1440"/>
          <w:tab w:val="num" w:pos="709"/>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 xml:space="preserve">Wykonawca udziela gwarancji na Dokumentację na okres nie krótszy, aniżeli okres wynikający </w:t>
      </w:r>
      <w:r w:rsidRPr="00F10D3C">
        <w:rPr>
          <w:rFonts w:asciiTheme="minorHAnsi" w:hAnsiTheme="minorHAnsi" w:cstheme="minorHAnsi"/>
          <w:sz w:val="22"/>
          <w:szCs w:val="22"/>
        </w:rPr>
        <w:br/>
        <w:t>z gwarancji udzielonej przez Wykonawcę na Roboty zrealizowane według przedmiotowej Dokumentacji;</w:t>
      </w:r>
    </w:p>
    <w:p w14:paraId="3B87C1DC" w14:textId="7123CF12" w:rsidR="0094306F" w:rsidRPr="00F10D3C" w:rsidRDefault="0094306F" w:rsidP="00F10D3C">
      <w:pPr>
        <w:numPr>
          <w:ilvl w:val="1"/>
          <w:numId w:val="27"/>
        </w:numPr>
        <w:tabs>
          <w:tab w:val="clear" w:pos="1440"/>
          <w:tab w:val="num" w:pos="709"/>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 xml:space="preserve">Okres gwarancji </w:t>
      </w:r>
      <w:r w:rsidR="008B14EA" w:rsidRPr="00F10D3C">
        <w:rPr>
          <w:rFonts w:asciiTheme="minorHAnsi" w:hAnsiTheme="minorHAnsi" w:cstheme="minorHAnsi"/>
          <w:sz w:val="22"/>
          <w:szCs w:val="22"/>
        </w:rPr>
        <w:t xml:space="preserve">na Dokumentację </w:t>
      </w:r>
      <w:r w:rsidRPr="00F10D3C">
        <w:rPr>
          <w:rFonts w:asciiTheme="minorHAnsi" w:hAnsiTheme="minorHAnsi" w:cstheme="minorHAnsi"/>
          <w:sz w:val="22"/>
          <w:szCs w:val="22"/>
        </w:rPr>
        <w:t xml:space="preserve">rozpoczyna się z dniem podpisania przez Strony </w:t>
      </w:r>
      <w:r w:rsidRPr="00F10D3C">
        <w:rPr>
          <w:rFonts w:asciiTheme="minorHAnsi" w:hAnsiTheme="minorHAnsi" w:cstheme="minorHAnsi"/>
          <w:b/>
          <w:sz w:val="22"/>
          <w:szCs w:val="22"/>
        </w:rPr>
        <w:t>protokołu przyjęcia</w:t>
      </w:r>
      <w:r w:rsidR="00CC41FB" w:rsidRPr="00F10D3C">
        <w:rPr>
          <w:rFonts w:asciiTheme="minorHAnsi" w:hAnsiTheme="minorHAnsi" w:cstheme="minorHAnsi"/>
          <w:b/>
          <w:sz w:val="22"/>
          <w:szCs w:val="22"/>
        </w:rPr>
        <w:t>/odbioru</w:t>
      </w:r>
      <w:r w:rsidR="005878E6" w:rsidRPr="00F10D3C">
        <w:rPr>
          <w:rFonts w:asciiTheme="minorHAnsi" w:hAnsiTheme="minorHAnsi" w:cstheme="minorHAnsi"/>
          <w:b/>
          <w:sz w:val="22"/>
          <w:szCs w:val="22"/>
        </w:rPr>
        <w:t xml:space="preserve"> </w:t>
      </w:r>
      <w:r w:rsidR="005878E6" w:rsidRPr="00F10D3C">
        <w:rPr>
          <w:rFonts w:asciiTheme="minorHAnsi" w:hAnsiTheme="minorHAnsi" w:cstheme="minorHAnsi"/>
          <w:sz w:val="22"/>
          <w:szCs w:val="22"/>
        </w:rPr>
        <w:t>Dokumentacji</w:t>
      </w:r>
      <w:r w:rsidR="00B93BEB" w:rsidRPr="00F10D3C">
        <w:rPr>
          <w:rFonts w:asciiTheme="minorHAnsi" w:hAnsiTheme="minorHAnsi" w:cstheme="minorHAnsi"/>
          <w:sz w:val="22"/>
          <w:szCs w:val="22"/>
        </w:rPr>
        <w:t>/Etapu</w:t>
      </w:r>
      <w:r w:rsidRPr="00F10D3C">
        <w:rPr>
          <w:rFonts w:asciiTheme="minorHAnsi" w:hAnsiTheme="minorHAnsi" w:cstheme="minorHAnsi"/>
          <w:sz w:val="22"/>
          <w:szCs w:val="22"/>
        </w:rPr>
        <w:t>;</w:t>
      </w:r>
    </w:p>
    <w:p w14:paraId="6224D762" w14:textId="0F52EB6D" w:rsidR="0094306F" w:rsidRPr="00F10D3C" w:rsidRDefault="0094306F" w:rsidP="00F10D3C">
      <w:pPr>
        <w:numPr>
          <w:ilvl w:val="1"/>
          <w:numId w:val="27"/>
        </w:numPr>
        <w:tabs>
          <w:tab w:val="clear" w:pos="1440"/>
          <w:tab w:val="num" w:pos="709"/>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Podpisanie przez Zamawiającego protokołu przyjęcia</w:t>
      </w:r>
      <w:r w:rsidR="00CC41FB" w:rsidRPr="00F10D3C">
        <w:rPr>
          <w:rFonts w:asciiTheme="minorHAnsi" w:hAnsiTheme="minorHAnsi" w:cstheme="minorHAnsi"/>
          <w:sz w:val="22"/>
          <w:szCs w:val="22"/>
        </w:rPr>
        <w:t>/odbioru</w:t>
      </w:r>
      <w:r w:rsidRPr="00F10D3C">
        <w:rPr>
          <w:rFonts w:asciiTheme="minorHAnsi" w:hAnsiTheme="minorHAnsi" w:cstheme="minorHAnsi"/>
          <w:sz w:val="22"/>
          <w:szCs w:val="22"/>
        </w:rPr>
        <w:t xml:space="preserve"> </w:t>
      </w:r>
      <w:r w:rsidR="005878E6" w:rsidRPr="00F10D3C">
        <w:rPr>
          <w:rFonts w:asciiTheme="minorHAnsi" w:hAnsiTheme="minorHAnsi" w:cstheme="minorHAnsi"/>
          <w:sz w:val="22"/>
          <w:szCs w:val="22"/>
        </w:rPr>
        <w:t>Dokumentacji</w:t>
      </w:r>
      <w:r w:rsidR="00B93BEB" w:rsidRPr="00F10D3C">
        <w:rPr>
          <w:rFonts w:asciiTheme="minorHAnsi" w:hAnsiTheme="minorHAnsi" w:cstheme="minorHAnsi"/>
          <w:sz w:val="22"/>
          <w:szCs w:val="22"/>
        </w:rPr>
        <w:t>/Etapu</w:t>
      </w:r>
      <w:r w:rsidR="005878E6" w:rsidRPr="00F10D3C">
        <w:rPr>
          <w:rFonts w:asciiTheme="minorHAnsi" w:hAnsiTheme="minorHAnsi" w:cstheme="minorHAnsi"/>
          <w:sz w:val="22"/>
          <w:szCs w:val="22"/>
        </w:rPr>
        <w:t xml:space="preserve"> </w:t>
      </w:r>
      <w:r w:rsidRPr="00F10D3C">
        <w:rPr>
          <w:rFonts w:asciiTheme="minorHAnsi" w:hAnsiTheme="minorHAnsi" w:cstheme="minorHAnsi"/>
          <w:sz w:val="22"/>
          <w:szCs w:val="22"/>
        </w:rPr>
        <w:t>nie zwalnia Wykonawcy od odpowiedzialności za wady;</w:t>
      </w:r>
    </w:p>
    <w:p w14:paraId="3A67A8DD" w14:textId="77777777" w:rsidR="0094306F" w:rsidRPr="00F10D3C" w:rsidRDefault="0094306F" w:rsidP="00F10D3C">
      <w:pPr>
        <w:numPr>
          <w:ilvl w:val="1"/>
          <w:numId w:val="27"/>
        </w:numPr>
        <w:tabs>
          <w:tab w:val="clear" w:pos="1440"/>
          <w:tab w:val="num" w:pos="709"/>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Roszczenia z tytułu gwarancji mogą być zgłoszone także po upływie okresu gwarancji, jeżeli wady powstały przed upływem okresu gwarancji;</w:t>
      </w:r>
    </w:p>
    <w:p w14:paraId="35C5ED18" w14:textId="4DCC046B" w:rsidR="0094306F" w:rsidRPr="00F10D3C" w:rsidRDefault="0094306F" w:rsidP="00F10D3C">
      <w:pPr>
        <w:numPr>
          <w:ilvl w:val="1"/>
          <w:numId w:val="27"/>
        </w:numPr>
        <w:tabs>
          <w:tab w:val="clear" w:pos="1440"/>
          <w:tab w:val="num" w:pos="709"/>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O istnieniu wady Zamawiający zobowiązany jest zawiadomić Wykonawcę na piśmie</w:t>
      </w:r>
      <w:r w:rsidR="00CC41FB" w:rsidRPr="00F10D3C">
        <w:rPr>
          <w:rFonts w:asciiTheme="minorHAnsi" w:hAnsiTheme="minorHAnsi" w:cstheme="minorHAnsi"/>
          <w:sz w:val="22"/>
          <w:szCs w:val="22"/>
        </w:rPr>
        <w:t xml:space="preserve"> (wraz ze wskazaniem terminu na usunięcie tych wad)</w:t>
      </w:r>
      <w:r w:rsidR="008B14EA" w:rsidRPr="00F10D3C">
        <w:rPr>
          <w:rFonts w:asciiTheme="minorHAnsi" w:hAnsiTheme="minorHAnsi" w:cstheme="minorHAnsi"/>
          <w:sz w:val="22"/>
          <w:szCs w:val="22"/>
        </w:rPr>
        <w:t xml:space="preserve">. </w:t>
      </w:r>
      <w:r w:rsidR="008B14EA" w:rsidRPr="00F10D3C">
        <w:rPr>
          <w:rFonts w:asciiTheme="minorHAnsi" w:eastAsia="Calibri" w:hAnsiTheme="minorHAnsi" w:cstheme="minorHAnsi"/>
          <w:sz w:val="22"/>
          <w:szCs w:val="22"/>
          <w:lang w:eastAsia="en-US"/>
        </w:rPr>
        <w:t xml:space="preserve">Dopuszczalne jest poinformowanie Wykonawcy o istnieniu wady drogą mailową na wskazany przez Wykonawcę adres e-mail. Wykonawca jest zobowiązany do poinformowania Zamawiającego o każdej zmianie danych adresowych, na które należy przesyłać zgłoszenie wad w okresie gwarancji. </w:t>
      </w:r>
      <w:r w:rsidR="008B14EA" w:rsidRPr="00F10D3C">
        <w:rPr>
          <w:rFonts w:asciiTheme="minorHAnsi" w:hAnsiTheme="minorHAnsi" w:cstheme="minorHAnsi"/>
          <w:sz w:val="22"/>
          <w:szCs w:val="22"/>
        </w:rPr>
        <w:t>W razie zaniedbania tego obowiązku, zawiadomienie przesłane pod adres ostatnio wskazany przez Wykonawcę będzie uważane za skutecznie doręczone.</w:t>
      </w:r>
      <w:r w:rsidRPr="00F10D3C">
        <w:rPr>
          <w:rFonts w:asciiTheme="minorHAnsi" w:hAnsiTheme="minorHAnsi" w:cstheme="minorHAnsi"/>
          <w:sz w:val="22"/>
          <w:szCs w:val="22"/>
        </w:rPr>
        <w:t>;</w:t>
      </w:r>
    </w:p>
    <w:p w14:paraId="05257E26" w14:textId="5F483C6E" w:rsidR="0094306F" w:rsidRPr="00F10D3C" w:rsidRDefault="0094306F" w:rsidP="00F10D3C">
      <w:pPr>
        <w:numPr>
          <w:ilvl w:val="1"/>
          <w:numId w:val="27"/>
        </w:numPr>
        <w:tabs>
          <w:tab w:val="clear" w:pos="1440"/>
          <w:tab w:val="num" w:pos="709"/>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W przypadku stwierdzenia wad, Zamawiający może żądać bezpłatnego ich usunięcia w wyznaczonym Wykonawcy terminie</w:t>
      </w:r>
      <w:r w:rsidR="00DF1F5E" w:rsidRPr="00F10D3C">
        <w:rPr>
          <w:rFonts w:asciiTheme="minorHAnsi" w:hAnsiTheme="minorHAnsi" w:cstheme="minorHAnsi"/>
          <w:sz w:val="22"/>
          <w:szCs w:val="22"/>
        </w:rPr>
        <w:t xml:space="preserve">, </w:t>
      </w:r>
      <w:r w:rsidRPr="00F10D3C">
        <w:rPr>
          <w:rFonts w:asciiTheme="minorHAnsi" w:hAnsiTheme="minorHAnsi" w:cstheme="minorHAnsi"/>
          <w:sz w:val="22"/>
          <w:szCs w:val="22"/>
        </w:rPr>
        <w:t>a po bezskutecznym upływie tego terminu może - na koszt i ryzyko Wykonawcy,</w:t>
      </w:r>
      <w:r w:rsidRPr="00F10D3C">
        <w:rPr>
          <w:rFonts w:asciiTheme="minorHAnsi" w:hAnsiTheme="minorHAnsi" w:cstheme="minorHAnsi"/>
          <w:bCs/>
          <w:sz w:val="22"/>
          <w:szCs w:val="22"/>
        </w:rPr>
        <w:t xml:space="preserve"> ze środków pochodzących w pierwszej kolejności z zabezpieczenia, o którym mowa w § </w:t>
      </w:r>
      <w:r w:rsidR="00180D7B" w:rsidRPr="00F10D3C">
        <w:rPr>
          <w:rFonts w:asciiTheme="minorHAnsi" w:hAnsiTheme="minorHAnsi" w:cstheme="minorHAnsi"/>
          <w:bCs/>
          <w:sz w:val="22"/>
          <w:szCs w:val="22"/>
        </w:rPr>
        <w:t>7</w:t>
      </w:r>
      <w:r w:rsidRPr="00F10D3C">
        <w:rPr>
          <w:rFonts w:asciiTheme="minorHAnsi" w:hAnsiTheme="minorHAnsi" w:cstheme="minorHAnsi"/>
          <w:bCs/>
          <w:sz w:val="22"/>
          <w:szCs w:val="22"/>
        </w:rPr>
        <w:t>:</w:t>
      </w:r>
    </w:p>
    <w:p w14:paraId="0A6535C6" w14:textId="3A5B257E" w:rsidR="0094306F" w:rsidRPr="00F10D3C" w:rsidRDefault="0094306F" w:rsidP="00F10D3C">
      <w:pPr>
        <w:pStyle w:val="Akapitzlist"/>
        <w:numPr>
          <w:ilvl w:val="2"/>
          <w:numId w:val="27"/>
        </w:numPr>
        <w:spacing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usunąć wady we własnym zakresie lub</w:t>
      </w:r>
    </w:p>
    <w:p w14:paraId="67CCA8B8" w14:textId="55BA2AD0" w:rsidR="0094306F" w:rsidRPr="00F10D3C" w:rsidRDefault="0094306F" w:rsidP="00F10D3C">
      <w:pPr>
        <w:pStyle w:val="Akapitzlist"/>
        <w:numPr>
          <w:ilvl w:val="2"/>
          <w:numId w:val="27"/>
        </w:numPr>
        <w:spacing w:line="276" w:lineRule="auto"/>
        <w:ind w:left="993" w:hanging="284"/>
        <w:jc w:val="both"/>
        <w:rPr>
          <w:rFonts w:asciiTheme="minorHAnsi" w:hAnsiTheme="minorHAnsi" w:cstheme="minorHAnsi"/>
          <w:sz w:val="22"/>
          <w:szCs w:val="22"/>
        </w:rPr>
      </w:pPr>
      <w:r w:rsidRPr="00F10D3C">
        <w:rPr>
          <w:rFonts w:asciiTheme="minorHAnsi" w:hAnsiTheme="minorHAnsi" w:cstheme="minorHAnsi"/>
          <w:sz w:val="22"/>
          <w:szCs w:val="22"/>
        </w:rPr>
        <w:t>powierzyć ich usunięcie innemu wybranemu przez siebie podmiotowi.</w:t>
      </w:r>
      <w:r w:rsidR="006B3A21" w:rsidRPr="00F10D3C">
        <w:rPr>
          <w:rFonts w:asciiTheme="minorHAnsi" w:hAnsiTheme="minorHAnsi" w:cstheme="minorHAnsi"/>
          <w:sz w:val="22"/>
          <w:szCs w:val="22"/>
        </w:rPr>
        <w:t xml:space="preserve"> (Strony wykluczają zastosowanie art. 480 k.c.)</w:t>
      </w:r>
    </w:p>
    <w:p w14:paraId="7D70E417" w14:textId="3FC728E8" w:rsidR="004F47EC" w:rsidRDefault="0094306F" w:rsidP="00F10D3C">
      <w:pPr>
        <w:numPr>
          <w:ilvl w:val="1"/>
          <w:numId w:val="27"/>
        </w:numPr>
        <w:tabs>
          <w:tab w:val="clear" w:pos="1440"/>
          <w:tab w:val="num" w:pos="709"/>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lastRenderedPageBreak/>
        <w:t xml:space="preserve">Skorzystanie przez Zamawiającego z uprawnień, o których mowa powyżej, nie pozbawia go prawa obciążenia Wykonawcy karami umownymi. </w:t>
      </w:r>
    </w:p>
    <w:p w14:paraId="56791A0E" w14:textId="77777777" w:rsidR="004C1DA7" w:rsidRPr="00F10D3C" w:rsidRDefault="004C1DA7" w:rsidP="004C1DA7">
      <w:pPr>
        <w:spacing w:line="276" w:lineRule="auto"/>
        <w:ind w:left="709"/>
        <w:jc w:val="both"/>
        <w:rPr>
          <w:rFonts w:asciiTheme="minorHAnsi" w:hAnsiTheme="minorHAnsi" w:cstheme="minorHAnsi"/>
          <w:sz w:val="22"/>
          <w:szCs w:val="22"/>
        </w:rPr>
      </w:pPr>
    </w:p>
    <w:p w14:paraId="17F25B78" w14:textId="77777777" w:rsidR="004F47EC" w:rsidRPr="00F10D3C" w:rsidRDefault="004F47EC" w:rsidP="00F10D3C">
      <w:pPr>
        <w:spacing w:line="276" w:lineRule="auto"/>
        <w:jc w:val="both"/>
        <w:rPr>
          <w:rFonts w:asciiTheme="minorHAnsi" w:hAnsiTheme="minorHAnsi" w:cstheme="minorHAnsi"/>
          <w:sz w:val="22"/>
          <w:szCs w:val="22"/>
        </w:rPr>
      </w:pPr>
    </w:p>
    <w:p w14:paraId="6E0B3064" w14:textId="77777777" w:rsidR="0094306F" w:rsidRPr="00F10D3C" w:rsidRDefault="0094306F" w:rsidP="00F10D3C">
      <w:pPr>
        <w:numPr>
          <w:ilvl w:val="0"/>
          <w:numId w:val="27"/>
        </w:numPr>
        <w:tabs>
          <w:tab w:val="clear" w:pos="720"/>
          <w:tab w:val="num" w:pos="426"/>
          <w:tab w:val="left" w:pos="1134"/>
        </w:tabs>
        <w:spacing w:line="276" w:lineRule="auto"/>
        <w:ind w:left="426" w:hanging="426"/>
        <w:jc w:val="both"/>
        <w:rPr>
          <w:rFonts w:asciiTheme="minorHAnsi" w:hAnsiTheme="minorHAnsi" w:cstheme="minorHAnsi"/>
          <w:sz w:val="22"/>
          <w:szCs w:val="22"/>
        </w:rPr>
      </w:pPr>
      <w:r w:rsidRPr="00F10D3C">
        <w:rPr>
          <w:rFonts w:asciiTheme="minorHAnsi" w:hAnsiTheme="minorHAnsi" w:cstheme="minorHAnsi"/>
          <w:b/>
          <w:sz w:val="22"/>
          <w:szCs w:val="22"/>
        </w:rPr>
        <w:t>Roboty:</w:t>
      </w:r>
    </w:p>
    <w:p w14:paraId="3E4C6424" w14:textId="0051B506" w:rsidR="0094306F" w:rsidRPr="00F10D3C" w:rsidRDefault="0094306F" w:rsidP="00F10D3C">
      <w:pPr>
        <w:numPr>
          <w:ilvl w:val="0"/>
          <w:numId w:val="18"/>
        </w:numPr>
        <w:tabs>
          <w:tab w:val="left" w:pos="-2340"/>
          <w:tab w:val="left" w:pos="1134"/>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bCs/>
          <w:sz w:val="22"/>
          <w:szCs w:val="22"/>
        </w:rPr>
        <w:t>Wykonawca jest odpowiedzialny wobec Zamawiającego za wady</w:t>
      </w:r>
      <w:r w:rsidR="001A6050" w:rsidRPr="00F10D3C">
        <w:rPr>
          <w:rFonts w:asciiTheme="minorHAnsi" w:hAnsiTheme="minorHAnsi" w:cstheme="minorHAnsi"/>
          <w:bCs/>
          <w:sz w:val="22"/>
          <w:szCs w:val="22"/>
        </w:rPr>
        <w:t xml:space="preserve"> </w:t>
      </w:r>
      <w:r w:rsidRPr="00F10D3C">
        <w:rPr>
          <w:rFonts w:asciiTheme="minorHAnsi" w:hAnsiTheme="minorHAnsi" w:cstheme="minorHAnsi"/>
          <w:bCs/>
          <w:sz w:val="22"/>
          <w:szCs w:val="22"/>
        </w:rPr>
        <w:t xml:space="preserve">w wykonanych w ramach Umowy Robotach. Postanowienia ust. </w:t>
      </w:r>
      <w:r w:rsidR="008B14EA" w:rsidRPr="00F10D3C">
        <w:rPr>
          <w:rFonts w:asciiTheme="minorHAnsi" w:hAnsiTheme="minorHAnsi" w:cstheme="minorHAnsi"/>
          <w:bCs/>
          <w:sz w:val="22"/>
          <w:szCs w:val="22"/>
        </w:rPr>
        <w:t>3</w:t>
      </w:r>
      <w:r w:rsidRPr="00F10D3C">
        <w:rPr>
          <w:rFonts w:asciiTheme="minorHAnsi" w:hAnsiTheme="minorHAnsi" w:cstheme="minorHAnsi"/>
          <w:bCs/>
          <w:sz w:val="22"/>
          <w:szCs w:val="22"/>
        </w:rPr>
        <w:t xml:space="preserve"> pkt. 5 - </w:t>
      </w:r>
      <w:r w:rsidR="00DF1F5E" w:rsidRPr="00F10D3C">
        <w:rPr>
          <w:rFonts w:asciiTheme="minorHAnsi" w:hAnsiTheme="minorHAnsi" w:cstheme="minorHAnsi"/>
          <w:bCs/>
          <w:sz w:val="22"/>
          <w:szCs w:val="22"/>
        </w:rPr>
        <w:t>6</w:t>
      </w:r>
      <w:r w:rsidRPr="00F10D3C">
        <w:rPr>
          <w:rFonts w:asciiTheme="minorHAnsi" w:hAnsiTheme="minorHAnsi" w:cstheme="minorHAnsi"/>
          <w:bCs/>
          <w:sz w:val="22"/>
          <w:szCs w:val="22"/>
        </w:rPr>
        <w:t xml:space="preserve"> stosuje się odpowiednio;</w:t>
      </w:r>
    </w:p>
    <w:p w14:paraId="5023E0C2" w14:textId="07553644" w:rsidR="0094306F" w:rsidRPr="00F10D3C" w:rsidRDefault="0094306F" w:rsidP="00F10D3C">
      <w:pPr>
        <w:numPr>
          <w:ilvl w:val="0"/>
          <w:numId w:val="18"/>
        </w:numPr>
        <w:tabs>
          <w:tab w:val="left" w:pos="-2340"/>
          <w:tab w:val="left" w:pos="1134"/>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Podpisanie przez Zamawiającego protokołu odbioru końcowego Robót, nie zwalnia Wykonawcy od odpowiedzialności za wady.</w:t>
      </w:r>
    </w:p>
    <w:p w14:paraId="123476C3" w14:textId="1C0ECBC9" w:rsidR="00DF1F5E" w:rsidRPr="00F10D3C" w:rsidRDefault="00DF1F5E" w:rsidP="00F10D3C">
      <w:pPr>
        <w:numPr>
          <w:ilvl w:val="0"/>
          <w:numId w:val="18"/>
        </w:numPr>
        <w:tabs>
          <w:tab w:val="left" w:pos="-2340"/>
          <w:tab w:val="left" w:pos="1134"/>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W przypadku stwierdzenia wad, Zamawiający może żądać bezpłatnego ich usunięcia w wyznaczonym Wykonawcy terminie, a po bezskutecznym upływie tego terminu może - na koszt i ryzyko Wykonawcy,</w:t>
      </w:r>
      <w:r w:rsidRPr="00F10D3C">
        <w:rPr>
          <w:rFonts w:asciiTheme="minorHAnsi" w:hAnsiTheme="minorHAnsi" w:cstheme="minorHAnsi"/>
          <w:bCs/>
          <w:sz w:val="22"/>
          <w:szCs w:val="22"/>
        </w:rPr>
        <w:t xml:space="preserve"> ze środków pochodzących w pierwszej kolejności z zabezpieczenia, o którym mowa w § </w:t>
      </w:r>
      <w:r w:rsidR="00C50538" w:rsidRPr="00F10D3C">
        <w:rPr>
          <w:rFonts w:asciiTheme="minorHAnsi" w:hAnsiTheme="minorHAnsi" w:cstheme="minorHAnsi"/>
          <w:bCs/>
          <w:sz w:val="22"/>
          <w:szCs w:val="22"/>
        </w:rPr>
        <w:t>7</w:t>
      </w:r>
      <w:r w:rsidRPr="00F10D3C">
        <w:rPr>
          <w:rFonts w:asciiTheme="minorHAnsi" w:hAnsiTheme="minorHAnsi" w:cstheme="minorHAnsi"/>
          <w:bCs/>
          <w:sz w:val="22"/>
          <w:szCs w:val="22"/>
        </w:rPr>
        <w:t>:</w:t>
      </w:r>
    </w:p>
    <w:p w14:paraId="01BCE345" w14:textId="304B44A4" w:rsidR="00DF1F5E" w:rsidRPr="00F10D3C" w:rsidRDefault="00DF1F5E" w:rsidP="00F10D3C">
      <w:pPr>
        <w:pStyle w:val="Akapitzlist"/>
        <w:numPr>
          <w:ilvl w:val="2"/>
          <w:numId w:val="18"/>
        </w:numPr>
        <w:spacing w:line="276" w:lineRule="auto"/>
        <w:ind w:left="1560" w:hanging="284"/>
        <w:jc w:val="both"/>
        <w:rPr>
          <w:rFonts w:asciiTheme="minorHAnsi" w:hAnsiTheme="minorHAnsi" w:cstheme="minorHAnsi"/>
          <w:sz w:val="22"/>
          <w:szCs w:val="22"/>
        </w:rPr>
      </w:pPr>
      <w:r w:rsidRPr="00F10D3C">
        <w:rPr>
          <w:rFonts w:asciiTheme="minorHAnsi" w:hAnsiTheme="minorHAnsi" w:cstheme="minorHAnsi"/>
          <w:sz w:val="22"/>
          <w:szCs w:val="22"/>
        </w:rPr>
        <w:t>usunąć wady we własnym zakresie lub</w:t>
      </w:r>
    </w:p>
    <w:p w14:paraId="46678C08" w14:textId="47517476" w:rsidR="00DF1F5E" w:rsidRPr="00F10D3C" w:rsidRDefault="00DF1F5E" w:rsidP="00F10D3C">
      <w:pPr>
        <w:pStyle w:val="Akapitzlist"/>
        <w:numPr>
          <w:ilvl w:val="2"/>
          <w:numId w:val="18"/>
        </w:numPr>
        <w:spacing w:line="276" w:lineRule="auto"/>
        <w:ind w:left="1560" w:hanging="284"/>
        <w:jc w:val="both"/>
        <w:rPr>
          <w:rFonts w:asciiTheme="minorHAnsi" w:hAnsiTheme="minorHAnsi" w:cstheme="minorHAnsi"/>
          <w:sz w:val="22"/>
          <w:szCs w:val="22"/>
        </w:rPr>
      </w:pPr>
      <w:r w:rsidRPr="00F10D3C">
        <w:rPr>
          <w:rFonts w:asciiTheme="minorHAnsi" w:hAnsiTheme="minorHAnsi" w:cstheme="minorHAnsi"/>
          <w:sz w:val="22"/>
          <w:szCs w:val="22"/>
        </w:rPr>
        <w:t>powierzyć ich usunięcie innemu wybranemu przez siebie podmiotowi.</w:t>
      </w:r>
      <w:r w:rsidR="006B3A21" w:rsidRPr="00F10D3C">
        <w:rPr>
          <w:rFonts w:asciiTheme="minorHAnsi" w:hAnsiTheme="minorHAnsi" w:cstheme="minorHAnsi"/>
          <w:sz w:val="22"/>
          <w:szCs w:val="22"/>
        </w:rPr>
        <w:t xml:space="preserve"> (Strony wykluczają zastosowanie art. 480 k.c.)</w:t>
      </w:r>
      <w:r w:rsidRPr="00F10D3C">
        <w:rPr>
          <w:rFonts w:asciiTheme="minorHAnsi" w:hAnsiTheme="minorHAnsi" w:cstheme="minorHAnsi"/>
          <w:sz w:val="22"/>
          <w:szCs w:val="22"/>
        </w:rPr>
        <w:t xml:space="preserve"> </w:t>
      </w:r>
    </w:p>
    <w:p w14:paraId="70DB54C5" w14:textId="0874E7C8" w:rsidR="00DF1F5E" w:rsidRPr="00F10D3C" w:rsidRDefault="00DF1F5E" w:rsidP="00F10D3C">
      <w:pPr>
        <w:spacing w:line="276" w:lineRule="auto"/>
        <w:ind w:left="709"/>
        <w:jc w:val="both"/>
        <w:rPr>
          <w:rFonts w:asciiTheme="minorHAnsi" w:hAnsiTheme="minorHAnsi" w:cstheme="minorHAnsi"/>
          <w:sz w:val="22"/>
          <w:szCs w:val="22"/>
        </w:rPr>
      </w:pPr>
      <w:r w:rsidRPr="00F10D3C">
        <w:rPr>
          <w:rFonts w:asciiTheme="minorHAnsi" w:hAnsiTheme="minorHAnsi" w:cstheme="minorHAnsi"/>
          <w:sz w:val="22"/>
          <w:szCs w:val="22"/>
        </w:rPr>
        <w:t xml:space="preserve">Skorzystanie przez Zamawiającego z uprawnień, o których mowa powyżej, nie pozbawia go prawa obciążenia Wykonawcy karami umownymi. </w:t>
      </w:r>
    </w:p>
    <w:p w14:paraId="39D40D4A" w14:textId="235EB505" w:rsidR="006A3955" w:rsidRPr="00F10D3C" w:rsidRDefault="006A3955" w:rsidP="00F10D3C">
      <w:pPr>
        <w:pStyle w:val="Akapitzlist"/>
        <w:numPr>
          <w:ilvl w:val="0"/>
          <w:numId w:val="18"/>
        </w:numPr>
        <w:tabs>
          <w:tab w:val="left" w:pos="-2340"/>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Powyższe nie wyłącza obowiązku Wykonawcy do podjęcia wszelkich czynności niezbędnych celem uniknięcia powstania szkód związanych z wystąpieniem wady. W okresie przeznaczonym na usunięcie wady Wykonawca zobowiązany jest do niezwłocznego wdrożenia rozwiązania tymczasowego umożliwiają</w:t>
      </w:r>
      <w:r w:rsidR="008B14EA" w:rsidRPr="00F10D3C">
        <w:rPr>
          <w:rFonts w:asciiTheme="minorHAnsi" w:hAnsiTheme="minorHAnsi" w:cstheme="minorHAnsi"/>
          <w:sz w:val="22"/>
          <w:szCs w:val="22"/>
        </w:rPr>
        <w:t>cego prawidłowe funkcjonowanie o</w:t>
      </w:r>
      <w:r w:rsidRPr="00F10D3C">
        <w:rPr>
          <w:rFonts w:asciiTheme="minorHAnsi" w:hAnsiTheme="minorHAnsi" w:cstheme="minorHAnsi"/>
          <w:sz w:val="22"/>
          <w:szCs w:val="22"/>
        </w:rPr>
        <w:t>biektu.</w:t>
      </w:r>
    </w:p>
    <w:p w14:paraId="03534B99" w14:textId="40022184" w:rsidR="00143A4D" w:rsidRPr="00F10D3C" w:rsidRDefault="00143A4D" w:rsidP="00F10D3C">
      <w:pPr>
        <w:pStyle w:val="Akapitzlist"/>
        <w:numPr>
          <w:ilvl w:val="0"/>
          <w:numId w:val="18"/>
        </w:numPr>
        <w:tabs>
          <w:tab w:val="left" w:pos="-2340"/>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 xml:space="preserve">Jeżeli Wykonawca wymienił </w:t>
      </w:r>
      <w:r w:rsidR="004F610B" w:rsidRPr="00F10D3C">
        <w:rPr>
          <w:rFonts w:asciiTheme="minorHAnsi" w:hAnsiTheme="minorHAnsi" w:cstheme="minorHAnsi"/>
          <w:sz w:val="22"/>
          <w:szCs w:val="22"/>
        </w:rPr>
        <w:t>u</w:t>
      </w:r>
      <w:r w:rsidRPr="00F10D3C">
        <w:rPr>
          <w:rFonts w:asciiTheme="minorHAnsi" w:hAnsiTheme="minorHAnsi" w:cstheme="minorHAnsi"/>
          <w:sz w:val="22"/>
          <w:szCs w:val="22"/>
        </w:rPr>
        <w:t xml:space="preserve">rządzenie na nowe lub dokonał istotnych napraw rzeczy objętej gwarancją, wówczas termin gwarancji w stosunku do wymienionego </w:t>
      </w:r>
      <w:r w:rsidR="004F610B" w:rsidRPr="00F10D3C">
        <w:rPr>
          <w:rFonts w:asciiTheme="minorHAnsi" w:hAnsiTheme="minorHAnsi" w:cstheme="minorHAnsi"/>
          <w:sz w:val="22"/>
          <w:szCs w:val="22"/>
        </w:rPr>
        <w:t>u</w:t>
      </w:r>
      <w:r w:rsidRPr="00F10D3C">
        <w:rPr>
          <w:rFonts w:asciiTheme="minorHAnsi" w:hAnsiTheme="minorHAnsi" w:cstheme="minorHAnsi"/>
          <w:sz w:val="22"/>
          <w:szCs w:val="22"/>
        </w:rPr>
        <w:t xml:space="preserve">rządzenia lub naprawionej rzeczy biegnie na nowo od chwili wymiany </w:t>
      </w:r>
      <w:r w:rsidR="004F610B" w:rsidRPr="00F10D3C">
        <w:rPr>
          <w:rFonts w:asciiTheme="minorHAnsi" w:hAnsiTheme="minorHAnsi" w:cstheme="minorHAnsi"/>
          <w:sz w:val="22"/>
          <w:szCs w:val="22"/>
        </w:rPr>
        <w:t>u</w:t>
      </w:r>
      <w:r w:rsidRPr="00F10D3C">
        <w:rPr>
          <w:rFonts w:asciiTheme="minorHAnsi" w:hAnsiTheme="minorHAnsi" w:cstheme="minorHAnsi"/>
          <w:sz w:val="22"/>
          <w:szCs w:val="22"/>
        </w:rPr>
        <w:t xml:space="preserve">rządzenia lub dokonania istotnej naprawy. </w:t>
      </w:r>
    </w:p>
    <w:p w14:paraId="35998F8E" w14:textId="423694EF" w:rsidR="006B3A21" w:rsidRPr="00F10D3C" w:rsidRDefault="006B3A21" w:rsidP="00F10D3C">
      <w:pPr>
        <w:pStyle w:val="Akapitzlist"/>
        <w:numPr>
          <w:ilvl w:val="0"/>
          <w:numId w:val="18"/>
        </w:numPr>
        <w:tabs>
          <w:tab w:val="left" w:pos="-2340"/>
        </w:tabs>
        <w:spacing w:line="276" w:lineRule="auto"/>
        <w:ind w:left="709" w:hanging="283"/>
        <w:jc w:val="both"/>
        <w:rPr>
          <w:rFonts w:asciiTheme="minorHAnsi" w:hAnsiTheme="minorHAnsi" w:cstheme="minorHAnsi"/>
          <w:sz w:val="22"/>
          <w:szCs w:val="22"/>
        </w:rPr>
      </w:pPr>
      <w:r w:rsidRPr="00F10D3C">
        <w:rPr>
          <w:rFonts w:asciiTheme="minorHAnsi" w:hAnsiTheme="minorHAnsi" w:cstheme="minorHAnsi"/>
          <w:sz w:val="22"/>
          <w:szCs w:val="22"/>
        </w:rPr>
        <w:t xml:space="preserve">Przed zakończeniem okresu gwarancji na Roboty, </w:t>
      </w:r>
      <w:r w:rsidR="00CC41FB" w:rsidRPr="00F10D3C">
        <w:rPr>
          <w:rFonts w:asciiTheme="minorHAnsi" w:hAnsiTheme="minorHAnsi" w:cstheme="minorHAnsi"/>
          <w:sz w:val="22"/>
          <w:szCs w:val="22"/>
        </w:rPr>
        <w:t xml:space="preserve">może zostać </w:t>
      </w:r>
      <w:r w:rsidR="008B14EA" w:rsidRPr="00F10D3C">
        <w:rPr>
          <w:rFonts w:asciiTheme="minorHAnsi" w:hAnsiTheme="minorHAnsi" w:cstheme="minorHAnsi"/>
          <w:sz w:val="22"/>
          <w:szCs w:val="22"/>
        </w:rPr>
        <w:t>przeprowadzony</w:t>
      </w:r>
      <w:r w:rsidRPr="00F10D3C">
        <w:rPr>
          <w:rFonts w:asciiTheme="minorHAnsi" w:hAnsiTheme="minorHAnsi" w:cstheme="minorHAnsi"/>
          <w:sz w:val="22"/>
          <w:szCs w:val="22"/>
        </w:rPr>
        <w:t xml:space="preserve"> </w:t>
      </w:r>
      <w:r w:rsidRPr="00F10D3C">
        <w:rPr>
          <w:rFonts w:asciiTheme="minorHAnsi" w:hAnsiTheme="minorHAnsi" w:cstheme="minorHAnsi"/>
          <w:b/>
          <w:sz w:val="22"/>
          <w:szCs w:val="22"/>
        </w:rPr>
        <w:t>odbiór pogwarancyjny</w:t>
      </w:r>
      <w:r w:rsidRPr="00F10D3C">
        <w:rPr>
          <w:rFonts w:asciiTheme="minorHAnsi" w:hAnsiTheme="minorHAnsi" w:cstheme="minorHAnsi"/>
          <w:sz w:val="22"/>
          <w:szCs w:val="22"/>
        </w:rPr>
        <w:t xml:space="preserve">. Do usunięcia wad stwierdzonych w trakcie tego odbioru postanowienia pkt </w:t>
      </w:r>
      <w:r w:rsidR="00B93BEB" w:rsidRPr="00F10D3C">
        <w:rPr>
          <w:rFonts w:asciiTheme="minorHAnsi" w:hAnsiTheme="minorHAnsi" w:cstheme="minorHAnsi"/>
          <w:sz w:val="22"/>
          <w:szCs w:val="22"/>
        </w:rPr>
        <w:t>3</w:t>
      </w:r>
      <w:r w:rsidRPr="00F10D3C">
        <w:rPr>
          <w:rFonts w:asciiTheme="minorHAnsi" w:hAnsiTheme="minorHAnsi" w:cstheme="minorHAnsi"/>
          <w:sz w:val="22"/>
          <w:szCs w:val="22"/>
        </w:rPr>
        <w:t xml:space="preserve">) należy stosować odpowiednio. </w:t>
      </w:r>
    </w:p>
    <w:p w14:paraId="4EF228B9" w14:textId="3483D8C2" w:rsidR="008B14EA" w:rsidRPr="00F10D3C" w:rsidRDefault="008B14EA" w:rsidP="00F10D3C">
      <w:pPr>
        <w:numPr>
          <w:ilvl w:val="0"/>
          <w:numId w:val="27"/>
        </w:numPr>
        <w:tabs>
          <w:tab w:val="clear" w:pos="720"/>
          <w:tab w:val="num" w:pos="426"/>
          <w:tab w:val="left" w:pos="1134"/>
        </w:tabs>
        <w:spacing w:line="276" w:lineRule="auto"/>
        <w:ind w:left="426" w:hanging="426"/>
        <w:jc w:val="both"/>
        <w:rPr>
          <w:rFonts w:asciiTheme="minorHAnsi" w:eastAsia="Calibri" w:hAnsiTheme="minorHAnsi" w:cstheme="minorHAnsi"/>
          <w:sz w:val="22"/>
          <w:szCs w:val="22"/>
          <w:lang w:eastAsia="en-US"/>
        </w:rPr>
      </w:pPr>
      <w:r w:rsidRPr="00F10D3C">
        <w:rPr>
          <w:rFonts w:asciiTheme="minorHAnsi" w:eastAsia="Calibri" w:hAnsiTheme="minorHAnsi" w:cstheme="minorHAnsi"/>
          <w:sz w:val="22"/>
          <w:szCs w:val="22"/>
          <w:lang w:eastAsia="en-US"/>
        </w:rPr>
        <w:t xml:space="preserve">Strony oświadczają, że oświadczenie gwarancyjne Wykonawcy w rozumieniu postanowień k.c. w zakresie </w:t>
      </w:r>
      <w:r w:rsidR="00205885" w:rsidRPr="00F10D3C">
        <w:rPr>
          <w:rFonts w:asciiTheme="minorHAnsi" w:eastAsia="Calibri" w:hAnsiTheme="minorHAnsi" w:cstheme="minorHAnsi"/>
          <w:sz w:val="22"/>
          <w:szCs w:val="22"/>
          <w:lang w:eastAsia="en-US"/>
        </w:rPr>
        <w:t xml:space="preserve">Dokumentacji </w:t>
      </w:r>
      <w:r w:rsidRPr="00F10D3C">
        <w:rPr>
          <w:rFonts w:asciiTheme="minorHAnsi" w:eastAsia="Calibri" w:hAnsiTheme="minorHAnsi" w:cstheme="minorHAnsi"/>
          <w:sz w:val="22"/>
          <w:szCs w:val="22"/>
          <w:lang w:eastAsia="en-US"/>
        </w:rPr>
        <w:t xml:space="preserve">i Robót, a także użytych do ich realizacji materiałów i zamontowanych urządzeń, stanowi Umowa wraz z niniejszym OWUZ (§ 5). </w:t>
      </w:r>
    </w:p>
    <w:p w14:paraId="13AA9B90" w14:textId="3A503ABB" w:rsidR="00515DE6" w:rsidRPr="00F10D3C" w:rsidRDefault="00515DE6" w:rsidP="00F10D3C">
      <w:pPr>
        <w:spacing w:line="276" w:lineRule="auto"/>
        <w:jc w:val="both"/>
        <w:rPr>
          <w:rFonts w:asciiTheme="minorHAnsi" w:hAnsiTheme="minorHAnsi" w:cstheme="minorHAnsi"/>
          <w:sz w:val="22"/>
          <w:szCs w:val="22"/>
        </w:rPr>
      </w:pPr>
    </w:p>
    <w:p w14:paraId="132864F0" w14:textId="340FC9A9" w:rsidR="00515DE6" w:rsidRPr="00F10D3C" w:rsidRDefault="00515DE6" w:rsidP="00F10D3C">
      <w:pPr>
        <w:pStyle w:val="Tekstpodstawowy"/>
        <w:tabs>
          <w:tab w:val="left" w:pos="0"/>
        </w:tabs>
        <w:spacing w:line="276" w:lineRule="auto"/>
        <w:rPr>
          <w:rFonts w:asciiTheme="minorHAnsi" w:hAnsiTheme="minorHAnsi" w:cstheme="minorHAnsi"/>
          <w:bCs w:val="0"/>
          <w:sz w:val="22"/>
          <w:szCs w:val="22"/>
        </w:rPr>
      </w:pPr>
      <w:r w:rsidRPr="00F10D3C">
        <w:rPr>
          <w:rFonts w:asciiTheme="minorHAnsi" w:hAnsiTheme="minorHAnsi" w:cstheme="minorHAnsi"/>
          <w:bCs w:val="0"/>
          <w:sz w:val="22"/>
          <w:szCs w:val="22"/>
        </w:rPr>
        <w:t xml:space="preserve">§ </w:t>
      </w:r>
      <w:r w:rsidR="00426AD3" w:rsidRPr="00F10D3C">
        <w:rPr>
          <w:rFonts w:asciiTheme="minorHAnsi" w:hAnsiTheme="minorHAnsi" w:cstheme="minorHAnsi"/>
          <w:bCs w:val="0"/>
          <w:sz w:val="22"/>
          <w:szCs w:val="22"/>
        </w:rPr>
        <w:t>6</w:t>
      </w:r>
      <w:r w:rsidRPr="00F10D3C">
        <w:rPr>
          <w:rFonts w:asciiTheme="minorHAnsi" w:hAnsiTheme="minorHAnsi" w:cstheme="minorHAnsi"/>
          <w:bCs w:val="0"/>
          <w:sz w:val="22"/>
          <w:szCs w:val="22"/>
        </w:rPr>
        <w:t>.</w:t>
      </w:r>
    </w:p>
    <w:p w14:paraId="5CB816E2" w14:textId="2162069C" w:rsidR="000C678D" w:rsidRPr="00F10D3C" w:rsidRDefault="000C678D" w:rsidP="00F10D3C">
      <w:pPr>
        <w:pStyle w:val="Tekstpodstawowy"/>
        <w:tabs>
          <w:tab w:val="left" w:pos="0"/>
        </w:tabs>
        <w:spacing w:line="276" w:lineRule="auto"/>
        <w:rPr>
          <w:rFonts w:asciiTheme="minorHAnsi" w:hAnsiTheme="minorHAnsi" w:cstheme="minorHAnsi"/>
          <w:bCs w:val="0"/>
          <w:sz w:val="22"/>
          <w:szCs w:val="22"/>
        </w:rPr>
      </w:pPr>
      <w:r w:rsidRPr="00F10D3C">
        <w:rPr>
          <w:rFonts w:asciiTheme="minorHAnsi" w:hAnsiTheme="minorHAnsi" w:cstheme="minorHAnsi"/>
          <w:bCs w:val="0"/>
          <w:sz w:val="22"/>
          <w:szCs w:val="22"/>
        </w:rPr>
        <w:t>Kary umowne</w:t>
      </w:r>
    </w:p>
    <w:p w14:paraId="48A45388" w14:textId="3C9C7843" w:rsidR="00411B6D" w:rsidRPr="00F10D3C" w:rsidRDefault="00411B6D" w:rsidP="00F10D3C">
      <w:pPr>
        <w:pStyle w:val="Tekstpodstawowy"/>
        <w:tabs>
          <w:tab w:val="left" w:pos="0"/>
        </w:tabs>
        <w:spacing w:line="276" w:lineRule="auto"/>
        <w:jc w:val="left"/>
        <w:rPr>
          <w:rFonts w:asciiTheme="minorHAnsi" w:hAnsiTheme="minorHAnsi" w:cstheme="minorHAnsi"/>
          <w:bCs w:val="0"/>
          <w:sz w:val="22"/>
          <w:szCs w:val="22"/>
        </w:rPr>
      </w:pPr>
      <w:r w:rsidRPr="00F10D3C">
        <w:rPr>
          <w:rFonts w:asciiTheme="minorHAnsi" w:hAnsiTheme="minorHAnsi" w:cstheme="minorHAnsi"/>
          <w:bCs w:val="0"/>
          <w:sz w:val="22"/>
          <w:szCs w:val="22"/>
        </w:rPr>
        <w:t>Wariant I</w:t>
      </w:r>
      <w:r w:rsidR="001123F7" w:rsidRPr="00F10D3C">
        <w:rPr>
          <w:rFonts w:asciiTheme="minorHAnsi" w:hAnsiTheme="minorHAnsi" w:cstheme="minorHAnsi"/>
          <w:bCs w:val="0"/>
          <w:sz w:val="22"/>
          <w:szCs w:val="22"/>
        </w:rPr>
        <w:t xml:space="preserve"> </w:t>
      </w:r>
      <w:r w:rsidR="00A637CF" w:rsidRPr="00F10D3C">
        <w:rPr>
          <w:rFonts w:asciiTheme="minorHAnsi" w:hAnsiTheme="minorHAnsi" w:cstheme="minorHAnsi"/>
          <w:b w:val="0"/>
          <w:bCs w:val="0"/>
          <w:i/>
          <w:sz w:val="22"/>
          <w:szCs w:val="22"/>
        </w:rPr>
        <w:t>(znajduje zastosowanie w sytuacji gdy etapy płatności nie zostały określone w Harmonogramie Rzeczowo – Finansowym i gdy ten harmonogram nie został sporządzony)</w:t>
      </w:r>
    </w:p>
    <w:p w14:paraId="2F5DDD20" w14:textId="77777777" w:rsidR="00515DE6" w:rsidRPr="00F10D3C" w:rsidRDefault="00515DE6" w:rsidP="00F10D3C">
      <w:pPr>
        <w:numPr>
          <w:ilvl w:val="0"/>
          <w:numId w:val="4"/>
        </w:numPr>
        <w:spacing w:line="276" w:lineRule="auto"/>
        <w:ind w:left="284" w:hanging="284"/>
        <w:jc w:val="both"/>
        <w:rPr>
          <w:rFonts w:asciiTheme="minorHAnsi" w:hAnsiTheme="minorHAnsi" w:cstheme="minorHAnsi"/>
          <w:bCs/>
          <w:sz w:val="22"/>
          <w:szCs w:val="22"/>
        </w:rPr>
      </w:pPr>
      <w:r w:rsidRPr="00F10D3C">
        <w:rPr>
          <w:rFonts w:asciiTheme="minorHAnsi" w:hAnsiTheme="minorHAnsi" w:cstheme="minorHAnsi"/>
          <w:bCs/>
          <w:sz w:val="22"/>
          <w:szCs w:val="22"/>
        </w:rPr>
        <w:t xml:space="preserve">W przypadku niewykonania lub nienależytego wykonania przedmiotu Umowy przez Wykonawcę, Zamawiający będzie mógł naliczyć następujące kary umowne: </w:t>
      </w:r>
    </w:p>
    <w:p w14:paraId="3EF8F32F" w14:textId="5A72DB1E" w:rsidR="00515DE6" w:rsidRPr="00F10D3C" w:rsidRDefault="00515DE6" w:rsidP="00F10D3C">
      <w:pPr>
        <w:numPr>
          <w:ilvl w:val="0"/>
          <w:numId w:val="3"/>
        </w:numPr>
        <w:tabs>
          <w:tab w:val="left" w:pos="709"/>
        </w:tabs>
        <w:spacing w:line="276" w:lineRule="auto"/>
        <w:ind w:left="709" w:hanging="425"/>
        <w:jc w:val="both"/>
        <w:rPr>
          <w:rFonts w:asciiTheme="minorHAnsi" w:hAnsiTheme="minorHAnsi" w:cstheme="minorHAnsi"/>
          <w:bCs/>
          <w:sz w:val="22"/>
          <w:szCs w:val="22"/>
        </w:rPr>
      </w:pPr>
      <w:r w:rsidRPr="00F10D3C">
        <w:rPr>
          <w:rFonts w:asciiTheme="minorHAnsi" w:hAnsiTheme="minorHAnsi" w:cstheme="minorHAnsi"/>
          <w:bCs/>
          <w:sz w:val="22"/>
          <w:szCs w:val="22"/>
        </w:rPr>
        <w:t xml:space="preserve">za opóźnienie, z przyczyn dotyczących Wykonawcy, w wykonaniu </w:t>
      </w:r>
      <w:r w:rsidR="00954200" w:rsidRPr="00F10D3C">
        <w:rPr>
          <w:rFonts w:asciiTheme="minorHAnsi" w:hAnsiTheme="minorHAnsi" w:cstheme="minorHAnsi"/>
          <w:bCs/>
          <w:sz w:val="22"/>
          <w:szCs w:val="22"/>
        </w:rPr>
        <w:t>Prac</w:t>
      </w:r>
      <w:r w:rsidR="00765AD5" w:rsidRPr="00F10D3C">
        <w:rPr>
          <w:rFonts w:asciiTheme="minorHAnsi" w:hAnsiTheme="minorHAnsi" w:cstheme="minorHAnsi"/>
          <w:bCs/>
          <w:sz w:val="22"/>
          <w:szCs w:val="22"/>
        </w:rPr>
        <w:t xml:space="preserve"> </w:t>
      </w:r>
      <w:r w:rsidRPr="00F10D3C">
        <w:rPr>
          <w:rFonts w:asciiTheme="minorHAnsi" w:hAnsiTheme="minorHAnsi" w:cstheme="minorHAnsi"/>
          <w:bCs/>
          <w:sz w:val="22"/>
          <w:szCs w:val="22"/>
        </w:rPr>
        <w:t>w stosunku do termin</w:t>
      </w:r>
      <w:r w:rsidR="00426AD3" w:rsidRPr="00F10D3C">
        <w:rPr>
          <w:rFonts w:asciiTheme="minorHAnsi" w:hAnsiTheme="minorHAnsi" w:cstheme="minorHAnsi"/>
          <w:bCs/>
          <w:sz w:val="22"/>
          <w:szCs w:val="22"/>
        </w:rPr>
        <w:t>ów</w:t>
      </w:r>
      <w:r w:rsidRPr="00F10D3C">
        <w:rPr>
          <w:rFonts w:asciiTheme="minorHAnsi" w:hAnsiTheme="minorHAnsi" w:cstheme="minorHAnsi"/>
          <w:bCs/>
          <w:sz w:val="22"/>
          <w:szCs w:val="22"/>
        </w:rPr>
        <w:t xml:space="preserve"> określon</w:t>
      </w:r>
      <w:r w:rsidR="00426AD3" w:rsidRPr="00F10D3C">
        <w:rPr>
          <w:rFonts w:asciiTheme="minorHAnsi" w:hAnsiTheme="minorHAnsi" w:cstheme="minorHAnsi"/>
          <w:bCs/>
          <w:sz w:val="22"/>
          <w:szCs w:val="22"/>
        </w:rPr>
        <w:t>ych w Umowie</w:t>
      </w:r>
      <w:r w:rsidR="00765AD5" w:rsidRPr="00F10D3C">
        <w:rPr>
          <w:rFonts w:asciiTheme="minorHAnsi" w:hAnsiTheme="minorHAnsi" w:cstheme="minorHAnsi"/>
          <w:bCs/>
          <w:sz w:val="22"/>
          <w:szCs w:val="22"/>
        </w:rPr>
        <w:t xml:space="preserve"> </w:t>
      </w:r>
      <w:r w:rsidRPr="00F10D3C">
        <w:rPr>
          <w:rFonts w:asciiTheme="minorHAnsi" w:hAnsiTheme="minorHAnsi" w:cstheme="minorHAnsi"/>
          <w:bCs/>
          <w:sz w:val="22"/>
          <w:szCs w:val="22"/>
        </w:rPr>
        <w:t>-</w:t>
      </w:r>
      <w:r w:rsidR="00426AD3" w:rsidRPr="00F10D3C">
        <w:rPr>
          <w:rFonts w:asciiTheme="minorHAnsi" w:hAnsiTheme="minorHAnsi" w:cstheme="minorHAnsi"/>
          <w:bCs/>
          <w:sz w:val="22"/>
          <w:szCs w:val="22"/>
        </w:rPr>
        <w:t xml:space="preserve"> w wysokości 0,2% wynagrodzenia ryczałtowego netto Wykonawcy</w:t>
      </w:r>
      <w:r w:rsidR="00954200" w:rsidRPr="00F10D3C">
        <w:rPr>
          <w:rFonts w:asciiTheme="minorHAnsi" w:hAnsiTheme="minorHAnsi" w:cstheme="minorHAnsi"/>
          <w:bCs/>
          <w:sz w:val="22"/>
          <w:szCs w:val="22"/>
        </w:rPr>
        <w:t xml:space="preserve"> przewidzianego za Prace,</w:t>
      </w:r>
      <w:r w:rsidR="00426AD3" w:rsidRPr="00F10D3C">
        <w:rPr>
          <w:rFonts w:asciiTheme="minorHAnsi" w:hAnsiTheme="minorHAnsi" w:cstheme="minorHAnsi"/>
          <w:bCs/>
          <w:sz w:val="22"/>
          <w:szCs w:val="22"/>
        </w:rPr>
        <w:t xml:space="preserve"> za każdy rozpoczęty dzień opóźnienia, z zastrzeżeniem, że wysokość tej kary nie może przekroczyć 20% tego wynagrodzenia</w:t>
      </w:r>
      <w:r w:rsidRPr="00F10D3C">
        <w:rPr>
          <w:rFonts w:asciiTheme="minorHAnsi" w:hAnsiTheme="minorHAnsi" w:cstheme="minorHAnsi"/>
          <w:bCs/>
          <w:sz w:val="22"/>
          <w:szCs w:val="22"/>
        </w:rPr>
        <w:t xml:space="preserve">; </w:t>
      </w:r>
    </w:p>
    <w:p w14:paraId="3B486023" w14:textId="11F0C419" w:rsidR="004F7598" w:rsidRPr="00F10D3C" w:rsidRDefault="004F7598" w:rsidP="00F10D3C">
      <w:pPr>
        <w:numPr>
          <w:ilvl w:val="0"/>
          <w:numId w:val="3"/>
        </w:numPr>
        <w:tabs>
          <w:tab w:val="left" w:pos="709"/>
        </w:tabs>
        <w:spacing w:line="276" w:lineRule="auto"/>
        <w:ind w:left="709" w:hanging="425"/>
        <w:jc w:val="both"/>
        <w:rPr>
          <w:rFonts w:asciiTheme="minorHAnsi" w:hAnsiTheme="minorHAnsi" w:cstheme="minorHAnsi"/>
          <w:bCs/>
          <w:sz w:val="22"/>
          <w:szCs w:val="22"/>
        </w:rPr>
      </w:pPr>
      <w:r w:rsidRPr="00F10D3C">
        <w:rPr>
          <w:rFonts w:asciiTheme="minorHAnsi" w:hAnsiTheme="minorHAnsi" w:cstheme="minorHAnsi"/>
          <w:bCs/>
          <w:sz w:val="22"/>
          <w:szCs w:val="22"/>
        </w:rPr>
        <w:t xml:space="preserve">za opóźnienie, z przyczyn dotyczących Wykonawcy, w wykonaniu Robót w stosunku do terminów określonych w Umowie - w wysokości 0,2% wynagrodzenia ryczałtowego netto Wykonawcy </w:t>
      </w:r>
      <w:r w:rsidRPr="00F10D3C">
        <w:rPr>
          <w:rFonts w:asciiTheme="minorHAnsi" w:hAnsiTheme="minorHAnsi" w:cstheme="minorHAnsi"/>
          <w:bCs/>
          <w:sz w:val="22"/>
          <w:szCs w:val="22"/>
        </w:rPr>
        <w:lastRenderedPageBreak/>
        <w:t xml:space="preserve">przewidzianego za Roboty, za każdy rozpoczęty dzień opóźnienia, z zastrzeżeniem, że wysokość tej kary nie może przekroczyć 20% tego wynagrodzenia; </w:t>
      </w:r>
    </w:p>
    <w:p w14:paraId="6F9634C1" w14:textId="530AB6A2" w:rsidR="00515DE6" w:rsidRPr="00F10D3C" w:rsidRDefault="00515DE6" w:rsidP="00F10D3C">
      <w:pPr>
        <w:numPr>
          <w:ilvl w:val="0"/>
          <w:numId w:val="3"/>
        </w:numPr>
        <w:tabs>
          <w:tab w:val="left" w:pos="709"/>
        </w:tabs>
        <w:spacing w:line="276" w:lineRule="auto"/>
        <w:ind w:left="709" w:hanging="425"/>
        <w:jc w:val="both"/>
        <w:rPr>
          <w:rFonts w:asciiTheme="minorHAnsi" w:hAnsiTheme="minorHAnsi" w:cstheme="minorHAnsi"/>
          <w:bCs/>
          <w:sz w:val="22"/>
          <w:szCs w:val="22"/>
        </w:rPr>
      </w:pPr>
      <w:r w:rsidRPr="00F10D3C">
        <w:rPr>
          <w:rFonts w:asciiTheme="minorHAnsi" w:hAnsiTheme="minorHAnsi" w:cstheme="minorHAnsi"/>
          <w:bCs/>
          <w:sz w:val="22"/>
          <w:szCs w:val="22"/>
        </w:rPr>
        <w:t xml:space="preserve">za opóźnienie, z przyczyn dotyczących Wykonawcy, w usunięciu wad </w:t>
      </w:r>
      <w:r w:rsidR="00954200" w:rsidRPr="00F10D3C">
        <w:rPr>
          <w:rFonts w:asciiTheme="minorHAnsi" w:hAnsiTheme="minorHAnsi" w:cstheme="minorHAnsi"/>
          <w:bCs/>
          <w:sz w:val="22"/>
          <w:szCs w:val="22"/>
        </w:rPr>
        <w:t>Dokumentacji albo Robót</w:t>
      </w:r>
      <w:r w:rsidRPr="00F10D3C">
        <w:rPr>
          <w:rFonts w:asciiTheme="minorHAnsi" w:hAnsiTheme="minorHAnsi" w:cstheme="minorHAnsi"/>
          <w:bCs/>
          <w:sz w:val="22"/>
          <w:szCs w:val="22"/>
        </w:rPr>
        <w:t xml:space="preserve"> (w tym również - ujawnionych w trakcie okresu gwarancji lub rękojmi) - w wysokości 0,2% wynagrodzenia ryczałtowego netto </w:t>
      </w:r>
      <w:r w:rsidR="00954200" w:rsidRPr="00F10D3C">
        <w:rPr>
          <w:rFonts w:asciiTheme="minorHAnsi" w:hAnsiTheme="minorHAnsi" w:cstheme="minorHAnsi"/>
          <w:bCs/>
          <w:sz w:val="22"/>
          <w:szCs w:val="22"/>
        </w:rPr>
        <w:t>przewidzianego odpowiednio za Prac</w:t>
      </w:r>
      <w:r w:rsidR="004D639A" w:rsidRPr="00F10D3C">
        <w:rPr>
          <w:rFonts w:asciiTheme="minorHAnsi" w:hAnsiTheme="minorHAnsi" w:cstheme="minorHAnsi"/>
          <w:bCs/>
          <w:sz w:val="22"/>
          <w:szCs w:val="22"/>
        </w:rPr>
        <w:t>e</w:t>
      </w:r>
      <w:r w:rsidR="00765AD5" w:rsidRPr="00F10D3C">
        <w:rPr>
          <w:rFonts w:asciiTheme="minorHAnsi" w:hAnsiTheme="minorHAnsi" w:cstheme="minorHAnsi"/>
          <w:bCs/>
          <w:sz w:val="22"/>
          <w:szCs w:val="22"/>
        </w:rPr>
        <w:t xml:space="preserve"> </w:t>
      </w:r>
      <w:r w:rsidR="00954200" w:rsidRPr="00F10D3C">
        <w:rPr>
          <w:rFonts w:asciiTheme="minorHAnsi" w:hAnsiTheme="minorHAnsi" w:cstheme="minorHAnsi"/>
          <w:bCs/>
          <w:sz w:val="22"/>
          <w:szCs w:val="22"/>
        </w:rPr>
        <w:t xml:space="preserve">albo za Roboty, </w:t>
      </w:r>
      <w:r w:rsidRPr="00F10D3C">
        <w:rPr>
          <w:rFonts w:asciiTheme="minorHAnsi" w:hAnsiTheme="minorHAnsi" w:cstheme="minorHAnsi"/>
          <w:bCs/>
          <w:sz w:val="22"/>
          <w:szCs w:val="22"/>
        </w:rPr>
        <w:t>za każdy rozpoczęty dzień opóźnienia, z zastrzeżeniem, że wysokość tej kary nie może przekroczyć 20% tego wynagrodzenia;</w:t>
      </w:r>
    </w:p>
    <w:p w14:paraId="7072B26B" w14:textId="187F5445" w:rsidR="00515DE6" w:rsidRPr="00F10D3C" w:rsidRDefault="00515DE6" w:rsidP="00F10D3C">
      <w:pPr>
        <w:numPr>
          <w:ilvl w:val="0"/>
          <w:numId w:val="3"/>
        </w:numPr>
        <w:tabs>
          <w:tab w:val="left" w:pos="709"/>
        </w:tabs>
        <w:spacing w:line="276" w:lineRule="auto"/>
        <w:ind w:left="709" w:hanging="425"/>
        <w:jc w:val="both"/>
        <w:rPr>
          <w:rFonts w:asciiTheme="minorHAnsi" w:hAnsiTheme="minorHAnsi" w:cstheme="minorHAnsi"/>
          <w:bCs/>
          <w:sz w:val="22"/>
          <w:szCs w:val="22"/>
        </w:rPr>
      </w:pPr>
      <w:r w:rsidRPr="00F10D3C">
        <w:rPr>
          <w:rFonts w:asciiTheme="minorHAnsi" w:hAnsiTheme="minorHAnsi" w:cstheme="minorHAnsi"/>
          <w:sz w:val="22"/>
          <w:szCs w:val="22"/>
        </w:rPr>
        <w:t xml:space="preserve">za naruszenie obowiązków wskazanych w § </w:t>
      </w:r>
      <w:r w:rsidR="00870DE2" w:rsidRPr="00F10D3C">
        <w:rPr>
          <w:rFonts w:asciiTheme="minorHAnsi" w:hAnsiTheme="minorHAnsi" w:cstheme="minorHAnsi"/>
          <w:sz w:val="22"/>
          <w:szCs w:val="22"/>
        </w:rPr>
        <w:t>10</w:t>
      </w:r>
      <w:r w:rsidRPr="00F10D3C">
        <w:rPr>
          <w:rFonts w:asciiTheme="minorHAnsi" w:hAnsiTheme="minorHAnsi" w:cstheme="minorHAnsi"/>
          <w:sz w:val="22"/>
          <w:szCs w:val="22"/>
        </w:rPr>
        <w:t xml:space="preserve"> - </w:t>
      </w:r>
      <w:r w:rsidRPr="00F10D3C">
        <w:rPr>
          <w:rFonts w:asciiTheme="minorHAnsi" w:hAnsiTheme="minorHAnsi" w:cstheme="minorHAnsi"/>
          <w:bCs/>
          <w:sz w:val="22"/>
          <w:szCs w:val="22"/>
        </w:rPr>
        <w:t xml:space="preserve">w wysokości </w:t>
      </w:r>
      <w:r w:rsidR="00426AD3" w:rsidRPr="00F10D3C">
        <w:rPr>
          <w:rFonts w:asciiTheme="minorHAnsi" w:hAnsiTheme="minorHAnsi" w:cstheme="minorHAnsi"/>
          <w:bCs/>
          <w:sz w:val="22"/>
          <w:szCs w:val="22"/>
        </w:rPr>
        <w:t xml:space="preserve">10 000 złotych za </w:t>
      </w:r>
      <w:r w:rsidRPr="00F10D3C">
        <w:rPr>
          <w:rFonts w:asciiTheme="minorHAnsi" w:hAnsiTheme="minorHAnsi" w:cstheme="minorHAnsi"/>
          <w:sz w:val="22"/>
          <w:szCs w:val="22"/>
        </w:rPr>
        <w:t>każdy przypadek naruszenia</w:t>
      </w:r>
      <w:r w:rsidRPr="00F10D3C">
        <w:rPr>
          <w:rFonts w:asciiTheme="minorHAnsi" w:hAnsiTheme="minorHAnsi" w:cstheme="minorHAnsi"/>
          <w:bCs/>
          <w:sz w:val="22"/>
          <w:szCs w:val="22"/>
        </w:rPr>
        <w:t>.</w:t>
      </w:r>
    </w:p>
    <w:p w14:paraId="7B3398B2" w14:textId="67C4917C" w:rsidR="00515DE6" w:rsidRPr="00F10D3C" w:rsidRDefault="00515DE6" w:rsidP="00F10D3C">
      <w:pPr>
        <w:numPr>
          <w:ilvl w:val="0"/>
          <w:numId w:val="3"/>
        </w:numPr>
        <w:tabs>
          <w:tab w:val="left" w:pos="709"/>
        </w:tabs>
        <w:spacing w:line="276" w:lineRule="auto"/>
        <w:ind w:left="709" w:hanging="425"/>
        <w:jc w:val="both"/>
        <w:rPr>
          <w:rFonts w:asciiTheme="minorHAnsi" w:hAnsiTheme="minorHAnsi" w:cstheme="minorHAnsi"/>
          <w:bCs/>
          <w:sz w:val="22"/>
          <w:szCs w:val="22"/>
        </w:rPr>
      </w:pPr>
      <w:r w:rsidRPr="00F10D3C">
        <w:rPr>
          <w:rFonts w:asciiTheme="minorHAnsi" w:hAnsiTheme="minorHAnsi" w:cstheme="minorHAnsi"/>
          <w:bCs/>
          <w:sz w:val="22"/>
          <w:szCs w:val="22"/>
        </w:rPr>
        <w:t xml:space="preserve">za naruszenie obowiązków wskazanych w dokumencie: </w:t>
      </w:r>
      <w:r w:rsidRPr="00F10D3C">
        <w:rPr>
          <w:rFonts w:asciiTheme="minorHAnsi" w:hAnsiTheme="minorHAnsi" w:cstheme="minorHAnsi"/>
          <w:bCs/>
          <w:i/>
          <w:sz w:val="22"/>
          <w:szCs w:val="22"/>
        </w:rPr>
        <w:t xml:space="preserve">„Wytyczne BHP, ochrony środowiska oraz ochrony przeciwpożarowej do obowiązkowego stosowania dla wykonawców prac na obiektach PERN S.A.” </w:t>
      </w:r>
      <w:r w:rsidRPr="00F10D3C">
        <w:rPr>
          <w:rFonts w:asciiTheme="minorHAnsi" w:hAnsiTheme="minorHAnsi" w:cstheme="minorHAnsi"/>
          <w:bCs/>
          <w:sz w:val="22"/>
          <w:szCs w:val="22"/>
        </w:rPr>
        <w:t>- zgodnie z taryfikatorem kar pieniężnych stanowiącym Załącznik nr 8 do tegoż dokumentu</w:t>
      </w:r>
      <w:r w:rsidR="00A637CF" w:rsidRPr="00F10D3C">
        <w:rPr>
          <w:rFonts w:asciiTheme="minorHAnsi" w:hAnsiTheme="minorHAnsi" w:cstheme="minorHAnsi"/>
          <w:bCs/>
          <w:sz w:val="22"/>
          <w:szCs w:val="22"/>
        </w:rPr>
        <w:t xml:space="preserve"> albo załącznik do Umowy</w:t>
      </w:r>
      <w:r w:rsidRPr="00F10D3C">
        <w:rPr>
          <w:rFonts w:asciiTheme="minorHAnsi" w:hAnsiTheme="minorHAnsi" w:cstheme="minorHAnsi"/>
          <w:bCs/>
          <w:sz w:val="22"/>
          <w:szCs w:val="22"/>
        </w:rPr>
        <w:t>, za każdy przypadek naruszenia.</w:t>
      </w:r>
    </w:p>
    <w:p w14:paraId="0575DF2D" w14:textId="6765EE5A" w:rsidR="00515DE6" w:rsidRPr="00F10D3C" w:rsidRDefault="00515DE6" w:rsidP="00F10D3C">
      <w:pPr>
        <w:numPr>
          <w:ilvl w:val="0"/>
          <w:numId w:val="4"/>
        </w:numPr>
        <w:spacing w:line="276" w:lineRule="auto"/>
        <w:ind w:left="284" w:hanging="284"/>
        <w:jc w:val="both"/>
        <w:rPr>
          <w:rFonts w:asciiTheme="minorHAnsi" w:hAnsiTheme="minorHAnsi" w:cstheme="minorHAnsi"/>
          <w:bCs/>
          <w:sz w:val="22"/>
          <w:szCs w:val="22"/>
        </w:rPr>
      </w:pPr>
      <w:r w:rsidRPr="00F10D3C">
        <w:rPr>
          <w:rFonts w:asciiTheme="minorHAnsi" w:hAnsiTheme="minorHAnsi" w:cstheme="minorHAnsi"/>
          <w:bCs/>
          <w:sz w:val="22"/>
          <w:szCs w:val="22"/>
        </w:rPr>
        <w:t xml:space="preserve">W przypadku odstąpienia od Umowy przez Zamawiającego wskutek okoliczności, </w:t>
      </w:r>
      <w:r w:rsidRPr="00F10D3C">
        <w:rPr>
          <w:rFonts w:asciiTheme="minorHAnsi" w:hAnsiTheme="minorHAnsi" w:cstheme="minorHAnsi"/>
          <w:bCs/>
          <w:sz w:val="22"/>
          <w:szCs w:val="22"/>
        </w:rPr>
        <w:br/>
        <w:t xml:space="preserve">za które odpowiedzialność ponosi Wykonawca, bądź w przypadku bezzasadnego odstąpienia od Umowy przez Wykonawcę, Wykonawca zapłaci Zamawiającemu karę umowną w wysokości 20% łącznego wynagrodzenia ryczałtowego netto Wykonawcy. </w:t>
      </w:r>
    </w:p>
    <w:p w14:paraId="15FF743A" w14:textId="272B3C85" w:rsidR="00515DE6" w:rsidRPr="00F10D3C" w:rsidRDefault="00515DE6" w:rsidP="00F10D3C">
      <w:pPr>
        <w:numPr>
          <w:ilvl w:val="0"/>
          <w:numId w:val="4"/>
        </w:numPr>
        <w:spacing w:line="276" w:lineRule="auto"/>
        <w:ind w:left="284" w:hanging="284"/>
        <w:jc w:val="both"/>
        <w:rPr>
          <w:rFonts w:asciiTheme="minorHAnsi" w:hAnsiTheme="minorHAnsi" w:cstheme="minorHAnsi"/>
          <w:bCs/>
          <w:sz w:val="22"/>
          <w:szCs w:val="22"/>
        </w:rPr>
      </w:pPr>
      <w:r w:rsidRPr="00F10D3C">
        <w:rPr>
          <w:rFonts w:asciiTheme="minorHAnsi" w:hAnsiTheme="minorHAnsi" w:cstheme="minorHAnsi"/>
          <w:bCs/>
          <w:sz w:val="22"/>
          <w:szCs w:val="22"/>
        </w:rPr>
        <w:t>Kary umowne</w:t>
      </w:r>
      <w:r w:rsidR="004A5051" w:rsidRPr="00F10D3C">
        <w:rPr>
          <w:rFonts w:asciiTheme="minorHAnsi" w:hAnsiTheme="minorHAnsi" w:cstheme="minorHAnsi"/>
          <w:bCs/>
          <w:sz w:val="22"/>
          <w:szCs w:val="22"/>
        </w:rPr>
        <w:t>, o których mowa w ust. 1 i 2,</w:t>
      </w:r>
      <w:r w:rsidRPr="00F10D3C">
        <w:rPr>
          <w:rFonts w:asciiTheme="minorHAnsi" w:hAnsiTheme="minorHAnsi" w:cstheme="minorHAnsi"/>
          <w:bCs/>
          <w:sz w:val="22"/>
          <w:szCs w:val="22"/>
        </w:rPr>
        <w:t xml:space="preserve"> mogą być naliczane niezależnie od siebie i podlegają sumowaniu, z tym zastrzeżeniem, że łączna ich wysokość ni</w:t>
      </w:r>
      <w:r w:rsidR="004A5051" w:rsidRPr="00F10D3C">
        <w:rPr>
          <w:rFonts w:asciiTheme="minorHAnsi" w:hAnsiTheme="minorHAnsi" w:cstheme="minorHAnsi"/>
          <w:bCs/>
          <w:sz w:val="22"/>
          <w:szCs w:val="22"/>
        </w:rPr>
        <w:t>e przekroczy 30 % wynagrodzenia ryczałtowego netto Wykonawcy</w:t>
      </w:r>
      <w:r w:rsidRPr="00F10D3C">
        <w:rPr>
          <w:rFonts w:asciiTheme="minorHAnsi" w:hAnsiTheme="minorHAnsi" w:cstheme="minorHAnsi"/>
          <w:bCs/>
          <w:sz w:val="22"/>
          <w:szCs w:val="22"/>
        </w:rPr>
        <w:t>.</w:t>
      </w:r>
    </w:p>
    <w:p w14:paraId="041A955D" w14:textId="77777777" w:rsidR="00515DE6" w:rsidRPr="00F10D3C" w:rsidRDefault="00515DE6" w:rsidP="00F10D3C">
      <w:pPr>
        <w:numPr>
          <w:ilvl w:val="0"/>
          <w:numId w:val="4"/>
        </w:numPr>
        <w:spacing w:line="276" w:lineRule="auto"/>
        <w:ind w:left="284" w:hanging="284"/>
        <w:jc w:val="both"/>
        <w:rPr>
          <w:rFonts w:asciiTheme="minorHAnsi" w:hAnsiTheme="minorHAnsi" w:cstheme="minorHAnsi"/>
          <w:bCs/>
          <w:sz w:val="22"/>
          <w:szCs w:val="22"/>
        </w:rPr>
      </w:pPr>
      <w:r w:rsidRPr="00F10D3C">
        <w:rPr>
          <w:rFonts w:asciiTheme="minorHAnsi" w:hAnsiTheme="minorHAnsi" w:cstheme="minorHAnsi"/>
          <w:sz w:val="22"/>
          <w:szCs w:val="22"/>
        </w:rPr>
        <w:t>W sytuacji, gdy kary umowne nie pokryją szkody, Zamawiającemu przysługiwać będzie prawo żądania odszkodowania uzupełniającego, przewyższającego wartość kar umownych, na zasadach ogólnych.</w:t>
      </w:r>
    </w:p>
    <w:p w14:paraId="4DC50DC9" w14:textId="5D0D4150" w:rsidR="00D42C5C" w:rsidRPr="00F10D3C" w:rsidRDefault="00515DE6" w:rsidP="00F10D3C">
      <w:pPr>
        <w:numPr>
          <w:ilvl w:val="0"/>
          <w:numId w:val="4"/>
        </w:numPr>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Wykonawca wyraża zgodę na potrącanie kar umownych z należnego mu wynagrodzenia.</w:t>
      </w:r>
    </w:p>
    <w:p w14:paraId="0397AC39" w14:textId="36E3DF64" w:rsidR="00D42C5C" w:rsidRPr="00F10D3C" w:rsidRDefault="00D42C5C" w:rsidP="00F10D3C">
      <w:pPr>
        <w:numPr>
          <w:ilvl w:val="0"/>
          <w:numId w:val="4"/>
        </w:numPr>
        <w:spacing w:line="276" w:lineRule="auto"/>
        <w:ind w:left="284" w:hanging="284"/>
        <w:jc w:val="both"/>
        <w:rPr>
          <w:rFonts w:asciiTheme="minorHAnsi" w:hAnsiTheme="minorHAnsi" w:cstheme="minorHAnsi"/>
          <w:bCs/>
          <w:sz w:val="22"/>
          <w:szCs w:val="22"/>
        </w:rPr>
      </w:pPr>
      <w:r w:rsidRPr="00F10D3C">
        <w:rPr>
          <w:rFonts w:asciiTheme="minorHAnsi" w:hAnsiTheme="minorHAnsi" w:cstheme="minorHAnsi"/>
          <w:bCs/>
          <w:sz w:val="22"/>
          <w:szCs w:val="22"/>
        </w:rPr>
        <w:t xml:space="preserve">W sytuacji gdy Wykonawca dotrzyma daty realizacji </w:t>
      </w:r>
      <w:r w:rsidR="001F64A6" w:rsidRPr="00F10D3C">
        <w:rPr>
          <w:rFonts w:asciiTheme="minorHAnsi" w:hAnsiTheme="minorHAnsi" w:cstheme="minorHAnsi"/>
          <w:bCs/>
          <w:sz w:val="22"/>
          <w:szCs w:val="22"/>
        </w:rPr>
        <w:t>Robót</w:t>
      </w:r>
      <w:r w:rsidRPr="00F10D3C">
        <w:rPr>
          <w:rFonts w:asciiTheme="minorHAnsi" w:hAnsiTheme="minorHAnsi" w:cstheme="minorHAnsi"/>
          <w:bCs/>
          <w:sz w:val="22"/>
          <w:szCs w:val="22"/>
        </w:rPr>
        <w:t xml:space="preserve">, wówczas kary umowne naliczone i potrącone Wykonawcy za niedotrzymanie terminu </w:t>
      </w:r>
      <w:r w:rsidR="000C678D" w:rsidRPr="00F10D3C">
        <w:rPr>
          <w:rFonts w:asciiTheme="minorHAnsi" w:hAnsiTheme="minorHAnsi" w:cstheme="minorHAnsi"/>
          <w:bCs/>
          <w:sz w:val="22"/>
          <w:szCs w:val="22"/>
        </w:rPr>
        <w:t>realizacji Prac,</w:t>
      </w:r>
      <w:r w:rsidRPr="00F10D3C">
        <w:rPr>
          <w:rFonts w:asciiTheme="minorHAnsi" w:hAnsiTheme="minorHAnsi" w:cstheme="minorHAnsi"/>
          <w:bCs/>
          <w:sz w:val="22"/>
          <w:szCs w:val="22"/>
        </w:rPr>
        <w:t xml:space="preserve"> zostaną zwrócone Wykonawcy, na co Wykonawca niniejszym wyraża zgodę. </w:t>
      </w:r>
    </w:p>
    <w:p w14:paraId="47FF0D08" w14:textId="0435D643" w:rsidR="00411B6D" w:rsidRPr="00F10D3C" w:rsidRDefault="00411B6D" w:rsidP="00F10D3C">
      <w:pPr>
        <w:spacing w:line="276" w:lineRule="auto"/>
        <w:ind w:left="284"/>
        <w:jc w:val="both"/>
        <w:rPr>
          <w:rFonts w:asciiTheme="minorHAnsi" w:hAnsiTheme="minorHAnsi" w:cstheme="minorHAnsi"/>
          <w:bCs/>
          <w:sz w:val="22"/>
          <w:szCs w:val="22"/>
        </w:rPr>
      </w:pPr>
    </w:p>
    <w:p w14:paraId="48B931F9" w14:textId="393BE5A0" w:rsidR="00411B6D" w:rsidRPr="00F10D3C" w:rsidRDefault="00411B6D" w:rsidP="00F10D3C">
      <w:pPr>
        <w:spacing w:line="276" w:lineRule="auto"/>
        <w:jc w:val="both"/>
        <w:rPr>
          <w:rFonts w:asciiTheme="minorHAnsi" w:hAnsiTheme="minorHAnsi" w:cstheme="minorHAnsi"/>
          <w:b/>
          <w:bCs/>
          <w:sz w:val="22"/>
          <w:szCs w:val="22"/>
        </w:rPr>
      </w:pPr>
      <w:r w:rsidRPr="00F10D3C">
        <w:rPr>
          <w:rFonts w:asciiTheme="minorHAnsi" w:hAnsiTheme="minorHAnsi" w:cstheme="minorHAnsi"/>
          <w:b/>
          <w:bCs/>
          <w:sz w:val="22"/>
          <w:szCs w:val="22"/>
        </w:rPr>
        <w:t>Wariant II</w:t>
      </w:r>
      <w:r w:rsidR="001123F7" w:rsidRPr="00F10D3C">
        <w:rPr>
          <w:rFonts w:asciiTheme="minorHAnsi" w:hAnsiTheme="minorHAnsi" w:cstheme="minorHAnsi"/>
          <w:b/>
          <w:bCs/>
          <w:sz w:val="22"/>
          <w:szCs w:val="22"/>
        </w:rPr>
        <w:t xml:space="preserve"> </w:t>
      </w:r>
      <w:r w:rsidR="00FD15A6" w:rsidRPr="00F10D3C">
        <w:rPr>
          <w:rFonts w:asciiTheme="minorHAnsi" w:hAnsiTheme="minorHAnsi" w:cstheme="minorHAnsi"/>
          <w:bCs/>
          <w:i/>
          <w:sz w:val="22"/>
          <w:szCs w:val="22"/>
        </w:rPr>
        <w:t>(znajduje zastosowanie w sytuacji gdy etapy płatności zostały określone</w:t>
      </w:r>
      <w:r w:rsidR="00A637CF" w:rsidRPr="00F10D3C">
        <w:rPr>
          <w:rFonts w:asciiTheme="minorHAnsi" w:hAnsiTheme="minorHAnsi" w:cstheme="minorHAnsi"/>
          <w:bCs/>
          <w:i/>
          <w:sz w:val="22"/>
          <w:szCs w:val="22"/>
        </w:rPr>
        <w:t xml:space="preserve"> w Harmonogramie Rzeczowo - F</w:t>
      </w:r>
      <w:r w:rsidR="00FD15A6" w:rsidRPr="00F10D3C">
        <w:rPr>
          <w:rFonts w:asciiTheme="minorHAnsi" w:hAnsiTheme="minorHAnsi" w:cstheme="minorHAnsi"/>
          <w:bCs/>
          <w:i/>
          <w:sz w:val="22"/>
          <w:szCs w:val="22"/>
        </w:rPr>
        <w:t>inansowym)</w:t>
      </w:r>
    </w:p>
    <w:p w14:paraId="53676DBA" w14:textId="1B1E578D" w:rsidR="00411B6D" w:rsidRPr="00F10D3C" w:rsidRDefault="00411B6D" w:rsidP="00F10D3C">
      <w:pPr>
        <w:numPr>
          <w:ilvl w:val="0"/>
          <w:numId w:val="51"/>
        </w:numPr>
        <w:spacing w:line="276" w:lineRule="auto"/>
        <w:ind w:left="426"/>
        <w:jc w:val="both"/>
        <w:rPr>
          <w:rFonts w:asciiTheme="minorHAnsi" w:hAnsiTheme="minorHAnsi" w:cstheme="minorHAnsi"/>
          <w:bCs/>
          <w:sz w:val="22"/>
          <w:szCs w:val="22"/>
        </w:rPr>
      </w:pPr>
      <w:r w:rsidRPr="00F10D3C">
        <w:rPr>
          <w:rFonts w:asciiTheme="minorHAnsi" w:hAnsiTheme="minorHAnsi" w:cstheme="minorHAnsi"/>
          <w:bCs/>
          <w:sz w:val="22"/>
          <w:szCs w:val="22"/>
        </w:rPr>
        <w:t xml:space="preserve">W przypadku niewykonania lub nienależytego wykonania przedmiotu Umowy przez Wykonawcę, Zamawiający będzie mógł naliczyć następujące kary umowne: </w:t>
      </w:r>
    </w:p>
    <w:p w14:paraId="41E95BA0" w14:textId="4F3FF738" w:rsidR="00411B6D" w:rsidRPr="00F10D3C" w:rsidRDefault="00411B6D" w:rsidP="00F10D3C">
      <w:pPr>
        <w:numPr>
          <w:ilvl w:val="0"/>
          <w:numId w:val="52"/>
        </w:numPr>
        <w:tabs>
          <w:tab w:val="left" w:pos="709"/>
        </w:tabs>
        <w:spacing w:line="276" w:lineRule="auto"/>
        <w:ind w:left="709" w:hanging="283"/>
        <w:jc w:val="both"/>
        <w:rPr>
          <w:rFonts w:asciiTheme="minorHAnsi" w:hAnsiTheme="minorHAnsi" w:cstheme="minorHAnsi"/>
          <w:bCs/>
          <w:sz w:val="22"/>
          <w:szCs w:val="22"/>
        </w:rPr>
      </w:pPr>
      <w:r w:rsidRPr="00F10D3C">
        <w:rPr>
          <w:rFonts w:asciiTheme="minorHAnsi" w:hAnsiTheme="minorHAnsi" w:cstheme="minorHAnsi"/>
          <w:bCs/>
          <w:sz w:val="22"/>
          <w:szCs w:val="22"/>
        </w:rPr>
        <w:t>za opóźnienie, z przyczyn dotyczących Wykonawcy, w wykonaniu danego Etapu częściowego</w:t>
      </w:r>
      <w:r w:rsidR="00E55EF7" w:rsidRPr="00F10D3C">
        <w:rPr>
          <w:rFonts w:asciiTheme="minorHAnsi" w:hAnsiTheme="minorHAnsi" w:cstheme="minorHAnsi"/>
          <w:bCs/>
          <w:sz w:val="22"/>
          <w:szCs w:val="22"/>
        </w:rPr>
        <w:t xml:space="preserve"> (nie dotyczy Etapu końcowego)</w:t>
      </w:r>
      <w:r w:rsidRPr="00F10D3C">
        <w:rPr>
          <w:rFonts w:asciiTheme="minorHAnsi" w:hAnsiTheme="minorHAnsi" w:cstheme="minorHAnsi"/>
          <w:bCs/>
          <w:sz w:val="22"/>
          <w:szCs w:val="22"/>
        </w:rPr>
        <w:t xml:space="preserve"> w stosunku do terminów określonych w </w:t>
      </w:r>
      <w:r w:rsidR="00EB1614" w:rsidRPr="00F10D3C">
        <w:rPr>
          <w:rFonts w:asciiTheme="minorHAnsi" w:hAnsiTheme="minorHAnsi" w:cstheme="minorHAnsi"/>
          <w:bCs/>
          <w:sz w:val="22"/>
          <w:szCs w:val="22"/>
        </w:rPr>
        <w:t xml:space="preserve">Harmonogramie Rzeczowo - Finansowym </w:t>
      </w:r>
      <w:r w:rsidRPr="00F10D3C">
        <w:rPr>
          <w:rFonts w:asciiTheme="minorHAnsi" w:hAnsiTheme="minorHAnsi" w:cstheme="minorHAnsi"/>
          <w:bCs/>
          <w:sz w:val="22"/>
          <w:szCs w:val="22"/>
        </w:rPr>
        <w:t xml:space="preserve">- w wysokości 0,2% wynagrodzenia ryczałtowego netto Wykonawcy przewidzianego za dany Etap częściowy, za każdy rozpoczęty dzień opóźnienia, z zastrzeżeniem, że wysokość tej kary nie może przekroczyć 20% tego wynagrodzenia; </w:t>
      </w:r>
    </w:p>
    <w:p w14:paraId="56536897" w14:textId="02259E5A" w:rsidR="00411B6D" w:rsidRPr="00F10D3C" w:rsidRDefault="00411B6D" w:rsidP="00F10D3C">
      <w:pPr>
        <w:numPr>
          <w:ilvl w:val="0"/>
          <w:numId w:val="52"/>
        </w:numPr>
        <w:tabs>
          <w:tab w:val="left" w:pos="709"/>
        </w:tabs>
        <w:spacing w:line="276" w:lineRule="auto"/>
        <w:ind w:left="709" w:hanging="425"/>
        <w:jc w:val="both"/>
        <w:rPr>
          <w:rFonts w:asciiTheme="minorHAnsi" w:hAnsiTheme="minorHAnsi" w:cstheme="minorHAnsi"/>
          <w:bCs/>
          <w:sz w:val="22"/>
          <w:szCs w:val="22"/>
        </w:rPr>
      </w:pPr>
      <w:r w:rsidRPr="00F10D3C">
        <w:rPr>
          <w:rFonts w:asciiTheme="minorHAnsi" w:hAnsiTheme="minorHAnsi" w:cstheme="minorHAnsi"/>
          <w:bCs/>
          <w:sz w:val="22"/>
          <w:szCs w:val="22"/>
        </w:rPr>
        <w:t>za opóźnienie, z przyczyn dotyczących Wykonawcy, w wykonaniu przedmiotu Umowy</w:t>
      </w:r>
      <w:r w:rsidR="00933D21" w:rsidRPr="00F10D3C">
        <w:rPr>
          <w:rFonts w:asciiTheme="minorHAnsi" w:hAnsiTheme="minorHAnsi" w:cstheme="minorHAnsi"/>
          <w:bCs/>
          <w:sz w:val="22"/>
          <w:szCs w:val="22"/>
        </w:rPr>
        <w:t xml:space="preserve"> (Etap </w:t>
      </w:r>
      <w:r w:rsidR="00E55EF7" w:rsidRPr="00F10D3C">
        <w:rPr>
          <w:rFonts w:asciiTheme="minorHAnsi" w:hAnsiTheme="minorHAnsi" w:cstheme="minorHAnsi"/>
          <w:bCs/>
          <w:sz w:val="22"/>
          <w:szCs w:val="22"/>
        </w:rPr>
        <w:t>końc</w:t>
      </w:r>
      <w:r w:rsidR="00933D21" w:rsidRPr="00F10D3C">
        <w:rPr>
          <w:rFonts w:asciiTheme="minorHAnsi" w:hAnsiTheme="minorHAnsi" w:cstheme="minorHAnsi"/>
          <w:bCs/>
          <w:sz w:val="22"/>
          <w:szCs w:val="22"/>
        </w:rPr>
        <w:t>owy)</w:t>
      </w:r>
      <w:r w:rsidRPr="00F10D3C">
        <w:rPr>
          <w:rFonts w:asciiTheme="minorHAnsi" w:hAnsiTheme="minorHAnsi" w:cstheme="minorHAnsi"/>
          <w:bCs/>
          <w:sz w:val="22"/>
          <w:szCs w:val="22"/>
        </w:rPr>
        <w:t xml:space="preserve"> w stosunku do termin</w:t>
      </w:r>
      <w:r w:rsidR="00EB1614" w:rsidRPr="00F10D3C">
        <w:rPr>
          <w:rFonts w:asciiTheme="minorHAnsi" w:hAnsiTheme="minorHAnsi" w:cstheme="minorHAnsi"/>
          <w:bCs/>
          <w:sz w:val="22"/>
          <w:szCs w:val="22"/>
        </w:rPr>
        <w:t>u</w:t>
      </w:r>
      <w:r w:rsidRPr="00F10D3C">
        <w:rPr>
          <w:rFonts w:asciiTheme="minorHAnsi" w:hAnsiTheme="minorHAnsi" w:cstheme="minorHAnsi"/>
          <w:bCs/>
          <w:sz w:val="22"/>
          <w:szCs w:val="22"/>
        </w:rPr>
        <w:t xml:space="preserve"> określon</w:t>
      </w:r>
      <w:r w:rsidR="00EB1614" w:rsidRPr="00F10D3C">
        <w:rPr>
          <w:rFonts w:asciiTheme="minorHAnsi" w:hAnsiTheme="minorHAnsi" w:cstheme="minorHAnsi"/>
          <w:bCs/>
          <w:sz w:val="22"/>
          <w:szCs w:val="22"/>
        </w:rPr>
        <w:t>ego</w:t>
      </w:r>
      <w:r w:rsidRPr="00F10D3C">
        <w:rPr>
          <w:rFonts w:asciiTheme="minorHAnsi" w:hAnsiTheme="minorHAnsi" w:cstheme="minorHAnsi"/>
          <w:bCs/>
          <w:sz w:val="22"/>
          <w:szCs w:val="22"/>
        </w:rPr>
        <w:t xml:space="preserve"> w Umowie - w wysokości 0,2% </w:t>
      </w:r>
      <w:r w:rsidR="00E23861" w:rsidRPr="00F10D3C">
        <w:rPr>
          <w:rFonts w:asciiTheme="minorHAnsi" w:hAnsiTheme="minorHAnsi" w:cstheme="minorHAnsi"/>
          <w:bCs/>
          <w:sz w:val="22"/>
          <w:szCs w:val="22"/>
        </w:rPr>
        <w:t xml:space="preserve">łącznego </w:t>
      </w:r>
      <w:r w:rsidRPr="00F10D3C">
        <w:rPr>
          <w:rFonts w:asciiTheme="minorHAnsi" w:hAnsiTheme="minorHAnsi" w:cstheme="minorHAnsi"/>
          <w:bCs/>
          <w:sz w:val="22"/>
          <w:szCs w:val="22"/>
        </w:rPr>
        <w:t xml:space="preserve">wynagrodzenia ryczałtowego netto Wykonawcy, za każdy rozpoczęty dzień opóźnienia, z zastrzeżeniem, że wysokość tej kary nie może przekroczyć 20% tego wynagrodzenia; </w:t>
      </w:r>
    </w:p>
    <w:p w14:paraId="58E04FCE" w14:textId="4FADA68B" w:rsidR="00411B6D" w:rsidRPr="00F10D3C" w:rsidRDefault="00411B6D" w:rsidP="00F10D3C">
      <w:pPr>
        <w:numPr>
          <w:ilvl w:val="0"/>
          <w:numId w:val="52"/>
        </w:numPr>
        <w:tabs>
          <w:tab w:val="left" w:pos="709"/>
        </w:tabs>
        <w:spacing w:line="276" w:lineRule="auto"/>
        <w:ind w:left="709" w:hanging="425"/>
        <w:jc w:val="both"/>
        <w:rPr>
          <w:rFonts w:asciiTheme="minorHAnsi" w:hAnsiTheme="minorHAnsi" w:cstheme="minorHAnsi"/>
          <w:bCs/>
          <w:sz w:val="22"/>
          <w:szCs w:val="22"/>
        </w:rPr>
      </w:pPr>
      <w:r w:rsidRPr="00F10D3C">
        <w:rPr>
          <w:rFonts w:asciiTheme="minorHAnsi" w:hAnsiTheme="minorHAnsi" w:cstheme="minorHAnsi"/>
          <w:bCs/>
          <w:sz w:val="22"/>
          <w:szCs w:val="22"/>
        </w:rPr>
        <w:t>za opóźnienie, z przyczyn dotyczących Wykonawcy, w usunięciu wad Dokumentacji albo Robót (w tym również - ujawnionych w trakcie okresu gwarancji lub rękojmi) - w wysokości 0,2% wynagrodzenia ryczałtowego netto przewidzianego odpowiednio za dany Etap</w:t>
      </w:r>
      <w:r w:rsidR="000C3BFD" w:rsidRPr="00F10D3C">
        <w:rPr>
          <w:rFonts w:asciiTheme="minorHAnsi" w:hAnsiTheme="minorHAnsi" w:cstheme="minorHAnsi"/>
          <w:bCs/>
          <w:sz w:val="22"/>
          <w:szCs w:val="22"/>
        </w:rPr>
        <w:t xml:space="preserve"> częściowy</w:t>
      </w:r>
      <w:r w:rsidRPr="00F10D3C">
        <w:rPr>
          <w:rFonts w:asciiTheme="minorHAnsi" w:hAnsiTheme="minorHAnsi" w:cstheme="minorHAnsi"/>
          <w:bCs/>
          <w:sz w:val="22"/>
          <w:szCs w:val="22"/>
        </w:rPr>
        <w:t xml:space="preserve">, za każdy </w:t>
      </w:r>
      <w:r w:rsidRPr="00F10D3C">
        <w:rPr>
          <w:rFonts w:asciiTheme="minorHAnsi" w:hAnsiTheme="minorHAnsi" w:cstheme="minorHAnsi"/>
          <w:bCs/>
          <w:sz w:val="22"/>
          <w:szCs w:val="22"/>
        </w:rPr>
        <w:lastRenderedPageBreak/>
        <w:t>rozpoczęty dzień opóźnienia, z zastrzeżeniem, że wysokość tej kary nie może przekroczyć 20% tego wynagrodzenia;</w:t>
      </w:r>
    </w:p>
    <w:p w14:paraId="306281B5" w14:textId="33CA578F" w:rsidR="00411B6D" w:rsidRPr="00F10D3C" w:rsidRDefault="00411B6D" w:rsidP="00F10D3C">
      <w:pPr>
        <w:numPr>
          <w:ilvl w:val="0"/>
          <w:numId w:val="52"/>
        </w:numPr>
        <w:tabs>
          <w:tab w:val="left" w:pos="709"/>
        </w:tabs>
        <w:spacing w:line="276" w:lineRule="auto"/>
        <w:ind w:left="709" w:hanging="425"/>
        <w:jc w:val="both"/>
        <w:rPr>
          <w:rFonts w:asciiTheme="minorHAnsi" w:hAnsiTheme="minorHAnsi" w:cstheme="minorHAnsi"/>
          <w:bCs/>
          <w:sz w:val="22"/>
          <w:szCs w:val="22"/>
        </w:rPr>
      </w:pPr>
      <w:r w:rsidRPr="00F10D3C">
        <w:rPr>
          <w:rFonts w:asciiTheme="minorHAnsi" w:hAnsiTheme="minorHAnsi" w:cstheme="minorHAnsi"/>
          <w:sz w:val="22"/>
          <w:szCs w:val="22"/>
        </w:rPr>
        <w:t>za naruszenie obowiązków wskazanych w § 1</w:t>
      </w:r>
      <w:r w:rsidR="00594122" w:rsidRPr="00F10D3C">
        <w:rPr>
          <w:rFonts w:asciiTheme="minorHAnsi" w:hAnsiTheme="minorHAnsi" w:cstheme="minorHAnsi"/>
          <w:sz w:val="22"/>
          <w:szCs w:val="22"/>
        </w:rPr>
        <w:t>0</w:t>
      </w:r>
      <w:r w:rsidRPr="00F10D3C">
        <w:rPr>
          <w:rFonts w:asciiTheme="minorHAnsi" w:hAnsiTheme="minorHAnsi" w:cstheme="minorHAnsi"/>
          <w:sz w:val="22"/>
          <w:szCs w:val="22"/>
        </w:rPr>
        <w:t xml:space="preserve"> - </w:t>
      </w:r>
      <w:r w:rsidRPr="00F10D3C">
        <w:rPr>
          <w:rFonts w:asciiTheme="minorHAnsi" w:hAnsiTheme="minorHAnsi" w:cstheme="minorHAnsi"/>
          <w:bCs/>
          <w:sz w:val="22"/>
          <w:szCs w:val="22"/>
        </w:rPr>
        <w:t xml:space="preserve">w wysokości 10 000 złotych za </w:t>
      </w:r>
      <w:r w:rsidRPr="00F10D3C">
        <w:rPr>
          <w:rFonts w:asciiTheme="minorHAnsi" w:hAnsiTheme="minorHAnsi" w:cstheme="minorHAnsi"/>
          <w:sz w:val="22"/>
          <w:szCs w:val="22"/>
        </w:rPr>
        <w:t>każdy przypadek naruszenia</w:t>
      </w:r>
      <w:r w:rsidRPr="00F10D3C">
        <w:rPr>
          <w:rFonts w:asciiTheme="minorHAnsi" w:hAnsiTheme="minorHAnsi" w:cstheme="minorHAnsi"/>
          <w:bCs/>
          <w:sz w:val="22"/>
          <w:szCs w:val="22"/>
        </w:rPr>
        <w:t>.</w:t>
      </w:r>
    </w:p>
    <w:p w14:paraId="4E16B77F" w14:textId="3737B9EA" w:rsidR="00411B6D" w:rsidRPr="00F10D3C" w:rsidRDefault="00411B6D" w:rsidP="00F10D3C">
      <w:pPr>
        <w:numPr>
          <w:ilvl w:val="0"/>
          <w:numId w:val="52"/>
        </w:numPr>
        <w:tabs>
          <w:tab w:val="left" w:pos="709"/>
        </w:tabs>
        <w:spacing w:line="276" w:lineRule="auto"/>
        <w:ind w:left="709" w:hanging="425"/>
        <w:jc w:val="both"/>
        <w:rPr>
          <w:rFonts w:asciiTheme="minorHAnsi" w:hAnsiTheme="minorHAnsi" w:cstheme="minorHAnsi"/>
          <w:bCs/>
          <w:sz w:val="22"/>
          <w:szCs w:val="22"/>
        </w:rPr>
      </w:pPr>
      <w:r w:rsidRPr="00F10D3C">
        <w:rPr>
          <w:rFonts w:asciiTheme="minorHAnsi" w:hAnsiTheme="minorHAnsi" w:cstheme="minorHAnsi"/>
          <w:bCs/>
          <w:sz w:val="22"/>
          <w:szCs w:val="22"/>
        </w:rPr>
        <w:t xml:space="preserve">za naruszenie obowiązków wskazanych w dokumencie: </w:t>
      </w:r>
      <w:r w:rsidRPr="00F10D3C">
        <w:rPr>
          <w:rFonts w:asciiTheme="minorHAnsi" w:hAnsiTheme="minorHAnsi" w:cstheme="minorHAnsi"/>
          <w:bCs/>
          <w:i/>
          <w:sz w:val="22"/>
          <w:szCs w:val="22"/>
        </w:rPr>
        <w:t xml:space="preserve">„Wytyczne BHP, ochrony środowiska oraz ochrony przeciwpożarowej do obowiązkowego stosowania dla wykonawców prac na obiektach PERN S.A.” </w:t>
      </w:r>
      <w:r w:rsidRPr="00F10D3C">
        <w:rPr>
          <w:rFonts w:asciiTheme="minorHAnsi" w:hAnsiTheme="minorHAnsi" w:cstheme="minorHAnsi"/>
          <w:bCs/>
          <w:sz w:val="22"/>
          <w:szCs w:val="22"/>
        </w:rPr>
        <w:t>- zgodnie z taryfikatorem kar pieniężnych stanowiącym Załącznik nr 8 do tegoż dokumentu</w:t>
      </w:r>
      <w:r w:rsidR="00594122" w:rsidRPr="00F10D3C">
        <w:rPr>
          <w:rFonts w:asciiTheme="minorHAnsi" w:hAnsiTheme="minorHAnsi" w:cstheme="minorHAnsi"/>
          <w:bCs/>
          <w:sz w:val="22"/>
          <w:szCs w:val="22"/>
        </w:rPr>
        <w:t xml:space="preserve"> albo załącznik do Umowy</w:t>
      </w:r>
      <w:r w:rsidRPr="00F10D3C">
        <w:rPr>
          <w:rFonts w:asciiTheme="minorHAnsi" w:hAnsiTheme="minorHAnsi" w:cstheme="minorHAnsi"/>
          <w:bCs/>
          <w:sz w:val="22"/>
          <w:szCs w:val="22"/>
        </w:rPr>
        <w:t>, za każdy przypadek naruszenia.</w:t>
      </w:r>
    </w:p>
    <w:p w14:paraId="16C559D2" w14:textId="71198552" w:rsidR="002D2ACE" w:rsidRPr="00F10D3C" w:rsidRDefault="00411B6D" w:rsidP="00F10D3C">
      <w:pPr>
        <w:numPr>
          <w:ilvl w:val="0"/>
          <w:numId w:val="51"/>
        </w:numPr>
        <w:spacing w:line="276" w:lineRule="auto"/>
        <w:ind w:left="284" w:hanging="284"/>
        <w:jc w:val="both"/>
        <w:rPr>
          <w:rFonts w:asciiTheme="minorHAnsi" w:hAnsiTheme="minorHAnsi" w:cstheme="minorHAnsi"/>
          <w:bCs/>
          <w:sz w:val="22"/>
          <w:szCs w:val="22"/>
        </w:rPr>
      </w:pPr>
      <w:r w:rsidRPr="00F10D3C">
        <w:rPr>
          <w:rFonts w:asciiTheme="minorHAnsi" w:hAnsiTheme="minorHAnsi" w:cstheme="minorHAnsi"/>
          <w:bCs/>
          <w:sz w:val="22"/>
          <w:szCs w:val="22"/>
        </w:rPr>
        <w:t xml:space="preserve">W przypadku odstąpienia od Umowy przez Zamawiającego wskutek okoliczności, </w:t>
      </w:r>
      <w:r w:rsidRPr="00F10D3C">
        <w:rPr>
          <w:rFonts w:asciiTheme="minorHAnsi" w:hAnsiTheme="minorHAnsi" w:cstheme="minorHAnsi"/>
          <w:bCs/>
          <w:sz w:val="22"/>
          <w:szCs w:val="22"/>
        </w:rPr>
        <w:br/>
        <w:t xml:space="preserve">za które odpowiedzialność ponosi Wykonawca, bądź w przypadku bezzasadnego odstąpienia od Umowy przez Wykonawcę, Wykonawca zapłaci Zamawiającemu karę umowną w wysokości 20% łącznego wynagrodzenia ryczałtowego netto Wykonawcy. </w:t>
      </w:r>
    </w:p>
    <w:p w14:paraId="51739997" w14:textId="77777777" w:rsidR="00411B6D" w:rsidRPr="00F10D3C" w:rsidRDefault="00411B6D" w:rsidP="00F10D3C">
      <w:pPr>
        <w:numPr>
          <w:ilvl w:val="0"/>
          <w:numId w:val="51"/>
        </w:numPr>
        <w:spacing w:line="276" w:lineRule="auto"/>
        <w:ind w:left="284" w:hanging="284"/>
        <w:jc w:val="both"/>
        <w:rPr>
          <w:rFonts w:asciiTheme="minorHAnsi" w:hAnsiTheme="minorHAnsi" w:cstheme="minorHAnsi"/>
          <w:bCs/>
          <w:sz w:val="22"/>
          <w:szCs w:val="22"/>
        </w:rPr>
      </w:pPr>
      <w:r w:rsidRPr="00F10D3C">
        <w:rPr>
          <w:rFonts w:asciiTheme="minorHAnsi" w:hAnsiTheme="minorHAnsi" w:cstheme="minorHAnsi"/>
          <w:bCs/>
          <w:sz w:val="22"/>
          <w:szCs w:val="22"/>
        </w:rPr>
        <w:t>Kary umowne, o których mowa w ust. 1 i 2, mogą być naliczane niezależnie od siebie i podlegają sumowaniu, z tym zastrzeżeniem, że łączna ich wysokość nie przekroczy 30 % wynagrodzenia ryczałtowego netto Wykonawcy.</w:t>
      </w:r>
    </w:p>
    <w:p w14:paraId="5AD8286B" w14:textId="77777777" w:rsidR="00411B6D" w:rsidRPr="00F10D3C" w:rsidRDefault="00411B6D" w:rsidP="00F10D3C">
      <w:pPr>
        <w:numPr>
          <w:ilvl w:val="0"/>
          <w:numId w:val="51"/>
        </w:numPr>
        <w:spacing w:line="276" w:lineRule="auto"/>
        <w:ind w:left="284" w:hanging="284"/>
        <w:jc w:val="both"/>
        <w:rPr>
          <w:rFonts w:asciiTheme="minorHAnsi" w:hAnsiTheme="minorHAnsi" w:cstheme="minorHAnsi"/>
          <w:bCs/>
          <w:sz w:val="22"/>
          <w:szCs w:val="22"/>
        </w:rPr>
      </w:pPr>
      <w:r w:rsidRPr="00F10D3C">
        <w:rPr>
          <w:rFonts w:asciiTheme="minorHAnsi" w:hAnsiTheme="minorHAnsi" w:cstheme="minorHAnsi"/>
          <w:sz w:val="22"/>
          <w:szCs w:val="22"/>
        </w:rPr>
        <w:t>W sytuacji, gdy kary umowne nie pokryją szkody, Zamawiającemu przysługiwać będzie prawo żądania odszkodowania uzupełniającego, przewyższającego wartość kar umownych, na zasadach ogólnych.</w:t>
      </w:r>
    </w:p>
    <w:p w14:paraId="319386A9" w14:textId="77777777" w:rsidR="00411B6D" w:rsidRPr="00F10D3C" w:rsidRDefault="00411B6D" w:rsidP="00F10D3C">
      <w:pPr>
        <w:numPr>
          <w:ilvl w:val="0"/>
          <w:numId w:val="51"/>
        </w:numPr>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Wykonawca wyraża zgodę na potrącanie kar umownych z należnego mu wynagrodzenia.</w:t>
      </w:r>
    </w:p>
    <w:p w14:paraId="03A1C98E" w14:textId="478B5C00" w:rsidR="00411B6D" w:rsidRPr="00F10D3C" w:rsidRDefault="00411B6D" w:rsidP="00F10D3C">
      <w:pPr>
        <w:numPr>
          <w:ilvl w:val="0"/>
          <w:numId w:val="51"/>
        </w:numPr>
        <w:spacing w:line="276" w:lineRule="auto"/>
        <w:ind w:left="284" w:hanging="284"/>
        <w:jc w:val="both"/>
        <w:rPr>
          <w:rFonts w:asciiTheme="minorHAnsi" w:hAnsiTheme="minorHAnsi" w:cstheme="minorHAnsi"/>
          <w:bCs/>
          <w:sz w:val="22"/>
          <w:szCs w:val="22"/>
        </w:rPr>
      </w:pPr>
      <w:r w:rsidRPr="00F10D3C">
        <w:rPr>
          <w:rFonts w:asciiTheme="minorHAnsi" w:hAnsiTheme="minorHAnsi" w:cstheme="minorHAnsi"/>
          <w:bCs/>
          <w:sz w:val="22"/>
          <w:szCs w:val="22"/>
        </w:rPr>
        <w:t xml:space="preserve">W sytuacji gdy Wykonawca dotrzyma daty </w:t>
      </w:r>
      <w:r w:rsidR="00E55EF7" w:rsidRPr="00F10D3C">
        <w:rPr>
          <w:rFonts w:asciiTheme="minorHAnsi" w:hAnsiTheme="minorHAnsi" w:cstheme="minorHAnsi"/>
          <w:bCs/>
          <w:sz w:val="22"/>
          <w:szCs w:val="22"/>
        </w:rPr>
        <w:t>wykonania</w:t>
      </w:r>
      <w:r w:rsidRPr="00F10D3C">
        <w:rPr>
          <w:rFonts w:asciiTheme="minorHAnsi" w:hAnsiTheme="minorHAnsi" w:cstheme="minorHAnsi"/>
          <w:bCs/>
          <w:sz w:val="22"/>
          <w:szCs w:val="22"/>
        </w:rPr>
        <w:t xml:space="preserve"> przedmiotu Umowy</w:t>
      </w:r>
      <w:r w:rsidR="00E55EF7" w:rsidRPr="00F10D3C">
        <w:rPr>
          <w:rFonts w:asciiTheme="minorHAnsi" w:hAnsiTheme="minorHAnsi" w:cstheme="minorHAnsi"/>
          <w:bCs/>
          <w:sz w:val="22"/>
          <w:szCs w:val="22"/>
        </w:rPr>
        <w:t xml:space="preserve"> (Etap końcowy)</w:t>
      </w:r>
      <w:r w:rsidRPr="00F10D3C">
        <w:rPr>
          <w:rFonts w:asciiTheme="minorHAnsi" w:hAnsiTheme="minorHAnsi" w:cstheme="minorHAnsi"/>
          <w:bCs/>
          <w:sz w:val="22"/>
          <w:szCs w:val="22"/>
        </w:rPr>
        <w:t xml:space="preserve">, wówczas kary umowne naliczone i potrącone Wykonawcy za niedotrzymanie terminu zakończenia danego Etapu </w:t>
      </w:r>
      <w:r w:rsidR="003F3F19" w:rsidRPr="00F10D3C">
        <w:rPr>
          <w:rFonts w:asciiTheme="minorHAnsi" w:hAnsiTheme="minorHAnsi" w:cstheme="minorHAnsi"/>
          <w:bCs/>
          <w:sz w:val="22"/>
          <w:szCs w:val="22"/>
        </w:rPr>
        <w:t>częściowego</w:t>
      </w:r>
      <w:r w:rsidRPr="00F10D3C">
        <w:rPr>
          <w:rFonts w:asciiTheme="minorHAnsi" w:hAnsiTheme="minorHAnsi" w:cstheme="minorHAnsi"/>
          <w:bCs/>
          <w:sz w:val="22"/>
          <w:szCs w:val="22"/>
        </w:rPr>
        <w:t xml:space="preserve">, zostaną zwrócone Wykonawcy, na co Wykonawca niniejszym wyraża zgodę. </w:t>
      </w:r>
    </w:p>
    <w:p w14:paraId="3DB67AF4" w14:textId="6E0BD26E" w:rsidR="00B77F49" w:rsidRPr="00F10D3C" w:rsidRDefault="00B77F49" w:rsidP="00F10D3C">
      <w:pPr>
        <w:pStyle w:val="Lista4"/>
        <w:tabs>
          <w:tab w:val="left" w:pos="993"/>
        </w:tabs>
        <w:spacing w:line="276" w:lineRule="auto"/>
        <w:ind w:left="0" w:firstLine="0"/>
        <w:rPr>
          <w:rFonts w:asciiTheme="minorHAnsi" w:hAnsiTheme="minorHAnsi" w:cstheme="minorHAnsi"/>
          <w:b/>
          <w:bCs/>
          <w:iCs/>
          <w:sz w:val="22"/>
          <w:szCs w:val="22"/>
        </w:rPr>
      </w:pPr>
    </w:p>
    <w:p w14:paraId="2E49F725" w14:textId="7A3AB935" w:rsidR="00B77F49" w:rsidRPr="00F10D3C" w:rsidRDefault="00B77F49" w:rsidP="00F10D3C">
      <w:pPr>
        <w:spacing w:line="276" w:lineRule="auto"/>
        <w:ind w:left="284"/>
        <w:jc w:val="center"/>
        <w:rPr>
          <w:rFonts w:asciiTheme="minorHAnsi" w:hAnsiTheme="minorHAnsi" w:cstheme="minorHAnsi"/>
          <w:b/>
          <w:sz w:val="22"/>
          <w:szCs w:val="22"/>
          <w:lang w:eastAsia="en-US"/>
        </w:rPr>
      </w:pPr>
      <w:r w:rsidRPr="00F10D3C">
        <w:rPr>
          <w:rFonts w:asciiTheme="minorHAnsi" w:hAnsiTheme="minorHAnsi" w:cstheme="minorHAnsi"/>
          <w:b/>
          <w:sz w:val="22"/>
          <w:szCs w:val="22"/>
          <w:lang w:eastAsia="en-US"/>
        </w:rPr>
        <w:t xml:space="preserve">§ </w:t>
      </w:r>
      <w:r w:rsidR="00061E4F" w:rsidRPr="00F10D3C">
        <w:rPr>
          <w:rFonts w:asciiTheme="minorHAnsi" w:hAnsiTheme="minorHAnsi" w:cstheme="minorHAnsi"/>
          <w:b/>
          <w:sz w:val="22"/>
          <w:szCs w:val="22"/>
          <w:lang w:eastAsia="en-US"/>
        </w:rPr>
        <w:t>7</w:t>
      </w:r>
      <w:r w:rsidRPr="00F10D3C">
        <w:rPr>
          <w:rFonts w:asciiTheme="minorHAnsi" w:hAnsiTheme="minorHAnsi" w:cstheme="minorHAnsi"/>
          <w:b/>
          <w:sz w:val="22"/>
          <w:szCs w:val="22"/>
          <w:lang w:eastAsia="en-US"/>
        </w:rPr>
        <w:t>.</w:t>
      </w:r>
    </w:p>
    <w:p w14:paraId="669B0800" w14:textId="77777777" w:rsidR="00B77F49" w:rsidRPr="00F10D3C" w:rsidRDefault="00B77F49" w:rsidP="00F10D3C">
      <w:pPr>
        <w:pStyle w:val="Tekstpodstawowy"/>
        <w:tabs>
          <w:tab w:val="left" w:pos="0"/>
        </w:tabs>
        <w:spacing w:line="276" w:lineRule="auto"/>
        <w:rPr>
          <w:rFonts w:asciiTheme="minorHAnsi" w:hAnsiTheme="minorHAnsi" w:cstheme="minorHAnsi"/>
          <w:bCs w:val="0"/>
          <w:sz w:val="22"/>
          <w:szCs w:val="22"/>
        </w:rPr>
      </w:pPr>
      <w:r w:rsidRPr="00F10D3C">
        <w:rPr>
          <w:rFonts w:asciiTheme="minorHAnsi" w:hAnsiTheme="minorHAnsi" w:cstheme="minorHAnsi"/>
          <w:bCs w:val="0"/>
          <w:sz w:val="22"/>
          <w:szCs w:val="22"/>
        </w:rPr>
        <w:t>Zabezpieczenie należytego wykonania Umowy.</w:t>
      </w:r>
    </w:p>
    <w:p w14:paraId="648EE5BA" w14:textId="04C229D8" w:rsidR="00B77F49" w:rsidRPr="00F10D3C" w:rsidRDefault="00B77F49" w:rsidP="00F10D3C">
      <w:pPr>
        <w:pStyle w:val="Lista5"/>
        <w:numPr>
          <w:ilvl w:val="0"/>
          <w:numId w:val="31"/>
        </w:numPr>
        <w:spacing w:line="276" w:lineRule="auto"/>
        <w:ind w:left="284" w:hanging="284"/>
        <w:contextualSpacing/>
        <w:jc w:val="both"/>
        <w:rPr>
          <w:rFonts w:asciiTheme="minorHAnsi" w:hAnsiTheme="minorHAnsi" w:cstheme="minorHAnsi"/>
          <w:sz w:val="22"/>
          <w:szCs w:val="22"/>
        </w:rPr>
      </w:pPr>
      <w:r w:rsidRPr="00F10D3C">
        <w:rPr>
          <w:rFonts w:asciiTheme="minorHAnsi" w:hAnsiTheme="minorHAnsi" w:cstheme="minorHAnsi"/>
          <w:sz w:val="22"/>
          <w:szCs w:val="22"/>
        </w:rPr>
        <w:t>Dla zapewnienia należytego wykonania Umowy Wykonawca wniesie zabezpieczenie należytego wykonania Umowy, w wysokości określonej w Umowie. Zabezpieczenie będzie wniesione w jednej z poniżej wymienionych form:</w:t>
      </w:r>
    </w:p>
    <w:p w14:paraId="591008D4" w14:textId="4F9BED0A" w:rsidR="00B77F49" w:rsidRPr="00F10D3C" w:rsidRDefault="00B77F49" w:rsidP="00F10D3C">
      <w:pPr>
        <w:pStyle w:val="Tekstpodstawowy"/>
        <w:numPr>
          <w:ilvl w:val="0"/>
          <w:numId w:val="32"/>
        </w:numPr>
        <w:spacing w:line="276" w:lineRule="auto"/>
        <w:contextualSpacing/>
        <w:jc w:val="both"/>
        <w:rPr>
          <w:rFonts w:asciiTheme="minorHAnsi" w:hAnsiTheme="minorHAnsi" w:cstheme="minorHAnsi"/>
          <w:b w:val="0"/>
          <w:sz w:val="22"/>
          <w:szCs w:val="22"/>
        </w:rPr>
      </w:pPr>
      <w:r w:rsidRPr="00F10D3C">
        <w:rPr>
          <w:rFonts w:asciiTheme="minorHAnsi" w:hAnsiTheme="minorHAnsi" w:cstheme="minorHAnsi"/>
          <w:b w:val="0"/>
          <w:sz w:val="22"/>
          <w:szCs w:val="22"/>
        </w:rPr>
        <w:t xml:space="preserve">w środkach pieniężnych (na rachunek </w:t>
      </w:r>
      <w:r w:rsidR="00061E4F" w:rsidRPr="00F10D3C">
        <w:rPr>
          <w:rFonts w:asciiTheme="minorHAnsi" w:hAnsiTheme="minorHAnsi" w:cstheme="minorHAnsi"/>
          <w:b w:val="0"/>
          <w:sz w:val="22"/>
          <w:szCs w:val="22"/>
        </w:rPr>
        <w:t>wskazany w Umowie);</w:t>
      </w:r>
    </w:p>
    <w:p w14:paraId="572F9B4F" w14:textId="77777777" w:rsidR="00B77F49" w:rsidRPr="00F10D3C" w:rsidRDefault="00B77F49" w:rsidP="00F10D3C">
      <w:pPr>
        <w:pStyle w:val="Tekstpodstawowy"/>
        <w:numPr>
          <w:ilvl w:val="0"/>
          <w:numId w:val="32"/>
        </w:numPr>
        <w:spacing w:line="276" w:lineRule="auto"/>
        <w:contextualSpacing/>
        <w:jc w:val="both"/>
        <w:rPr>
          <w:rFonts w:asciiTheme="minorHAnsi" w:hAnsiTheme="minorHAnsi" w:cstheme="minorHAnsi"/>
          <w:b w:val="0"/>
          <w:sz w:val="22"/>
          <w:szCs w:val="22"/>
        </w:rPr>
      </w:pPr>
      <w:r w:rsidRPr="00F10D3C">
        <w:rPr>
          <w:rFonts w:asciiTheme="minorHAnsi" w:hAnsiTheme="minorHAnsi" w:cstheme="minorHAnsi"/>
          <w:b w:val="0"/>
          <w:sz w:val="22"/>
          <w:szCs w:val="22"/>
        </w:rPr>
        <w:t>w bezwarunkowych, nieodwołalnych, płatnych na pierwsze żądanie Zamawiającego gwarancjach ubezpieczeniowych lub bankowych (w oryginałach) podlegających prawo polskiemu i jurysdykcji sądów polskich, zgodnych z projektami zaakceptowanymi przez Zamawiającego, wystawionych przez towarzystwa ubezpieczeniowe lub banki z siedzibą w jednym z krajów Unii Europejskiej,</w:t>
      </w:r>
    </w:p>
    <w:p w14:paraId="58660DEC" w14:textId="77777777" w:rsidR="00B77F49" w:rsidRPr="00F10D3C" w:rsidRDefault="00B77F49" w:rsidP="00F10D3C">
      <w:pPr>
        <w:pStyle w:val="Lista5"/>
        <w:spacing w:line="276" w:lineRule="auto"/>
        <w:ind w:left="426" w:firstLine="0"/>
        <w:contextualSpacing/>
        <w:jc w:val="both"/>
        <w:rPr>
          <w:rFonts w:asciiTheme="minorHAnsi" w:hAnsiTheme="minorHAnsi" w:cstheme="minorHAnsi"/>
          <w:sz w:val="22"/>
          <w:szCs w:val="22"/>
        </w:rPr>
      </w:pPr>
      <w:r w:rsidRPr="00F10D3C">
        <w:rPr>
          <w:rFonts w:asciiTheme="minorHAnsi" w:hAnsiTheme="minorHAnsi" w:cstheme="minorHAnsi"/>
          <w:sz w:val="22"/>
          <w:szCs w:val="22"/>
        </w:rPr>
        <w:t>i służyć będzie pokryciu roszczeń Zamawiającego z tytułu niewykonania lub nienależytego wykonania zobowiązań wynikających z Umowy oraz z tytułu gwarancji i z tytułu rękojmi, a w szczególności o:</w:t>
      </w:r>
    </w:p>
    <w:p w14:paraId="5E3109F9" w14:textId="77777777" w:rsidR="00B77F49" w:rsidRPr="00F10D3C" w:rsidRDefault="00B77F49" w:rsidP="00F10D3C">
      <w:pPr>
        <w:pStyle w:val="Lista5"/>
        <w:numPr>
          <w:ilvl w:val="0"/>
          <w:numId w:val="30"/>
        </w:numPr>
        <w:spacing w:line="276" w:lineRule="auto"/>
        <w:ind w:left="709" w:hanging="283"/>
        <w:contextualSpacing/>
        <w:jc w:val="both"/>
        <w:rPr>
          <w:rFonts w:asciiTheme="minorHAnsi" w:hAnsiTheme="minorHAnsi" w:cstheme="minorHAnsi"/>
          <w:sz w:val="22"/>
          <w:szCs w:val="22"/>
        </w:rPr>
      </w:pPr>
      <w:r w:rsidRPr="00F10D3C">
        <w:rPr>
          <w:rFonts w:asciiTheme="minorHAnsi" w:hAnsiTheme="minorHAnsi" w:cstheme="minorHAnsi"/>
          <w:sz w:val="22"/>
          <w:szCs w:val="22"/>
        </w:rPr>
        <w:t xml:space="preserve">zwrot wynagrodzenia uiszczonego przez Zamawiającego na rzecz innych wykonawców </w:t>
      </w:r>
      <w:r w:rsidRPr="00F10D3C">
        <w:rPr>
          <w:rFonts w:asciiTheme="minorHAnsi" w:hAnsiTheme="minorHAnsi" w:cstheme="minorHAnsi"/>
          <w:sz w:val="22"/>
          <w:szCs w:val="22"/>
        </w:rPr>
        <w:br/>
        <w:t>z tytułu Prac, Robót lub innych czynności, które zgodnie z Umową lub powszechnie obowiązującymi przepisami prawa Zamawiający uprawniony był powierzyć osobom trzecim na koszt Wykonawcy,</w:t>
      </w:r>
    </w:p>
    <w:p w14:paraId="1A587D3C" w14:textId="77777777" w:rsidR="00B77F49" w:rsidRPr="00F10D3C" w:rsidRDefault="00B77F49" w:rsidP="00F10D3C">
      <w:pPr>
        <w:pStyle w:val="Lista5"/>
        <w:numPr>
          <w:ilvl w:val="0"/>
          <w:numId w:val="30"/>
        </w:numPr>
        <w:spacing w:line="276" w:lineRule="auto"/>
        <w:ind w:left="709" w:hanging="283"/>
        <w:contextualSpacing/>
        <w:jc w:val="both"/>
        <w:rPr>
          <w:rFonts w:asciiTheme="minorHAnsi" w:hAnsiTheme="minorHAnsi" w:cstheme="minorHAnsi"/>
          <w:sz w:val="22"/>
          <w:szCs w:val="22"/>
        </w:rPr>
      </w:pPr>
      <w:r w:rsidRPr="00F10D3C">
        <w:rPr>
          <w:rFonts w:asciiTheme="minorHAnsi" w:hAnsiTheme="minorHAnsi" w:cstheme="minorHAnsi"/>
          <w:sz w:val="22"/>
          <w:szCs w:val="22"/>
        </w:rPr>
        <w:t>zwrot innych kosztów poniesionych przez Zamawiającego, które zgodnie z Umową obciążają Wykonawcę, z wyjątkiem wynagrodzenia należnego Podwykonawcom,</w:t>
      </w:r>
    </w:p>
    <w:p w14:paraId="4FC9303A" w14:textId="77777777" w:rsidR="00B77F49" w:rsidRPr="00F10D3C" w:rsidRDefault="00B77F49" w:rsidP="00F10D3C">
      <w:pPr>
        <w:pStyle w:val="Lista5"/>
        <w:numPr>
          <w:ilvl w:val="0"/>
          <w:numId w:val="30"/>
        </w:numPr>
        <w:spacing w:line="276" w:lineRule="auto"/>
        <w:ind w:left="709" w:hanging="283"/>
        <w:contextualSpacing/>
        <w:jc w:val="both"/>
        <w:rPr>
          <w:rFonts w:asciiTheme="minorHAnsi" w:hAnsiTheme="minorHAnsi" w:cstheme="minorHAnsi"/>
          <w:sz w:val="22"/>
          <w:szCs w:val="22"/>
        </w:rPr>
      </w:pPr>
      <w:r w:rsidRPr="00F10D3C">
        <w:rPr>
          <w:rFonts w:asciiTheme="minorHAnsi" w:hAnsiTheme="minorHAnsi" w:cstheme="minorHAnsi"/>
          <w:sz w:val="22"/>
          <w:szCs w:val="22"/>
        </w:rPr>
        <w:t>zapłatę kar umownych.</w:t>
      </w:r>
    </w:p>
    <w:p w14:paraId="744BFB35" w14:textId="0CCB5C85" w:rsidR="00B77F49" w:rsidRPr="00F10D3C" w:rsidRDefault="00B77F49" w:rsidP="00F10D3C">
      <w:pPr>
        <w:pStyle w:val="Lista5"/>
        <w:numPr>
          <w:ilvl w:val="0"/>
          <w:numId w:val="31"/>
        </w:numPr>
        <w:spacing w:line="276" w:lineRule="auto"/>
        <w:ind w:left="284" w:hanging="284"/>
        <w:contextualSpacing/>
        <w:jc w:val="both"/>
        <w:rPr>
          <w:rFonts w:asciiTheme="minorHAnsi" w:hAnsiTheme="minorHAnsi" w:cstheme="minorHAnsi"/>
          <w:sz w:val="22"/>
          <w:szCs w:val="22"/>
        </w:rPr>
      </w:pPr>
      <w:r w:rsidRPr="00F10D3C">
        <w:rPr>
          <w:rFonts w:asciiTheme="minorHAnsi" w:hAnsiTheme="minorHAnsi" w:cstheme="minorHAnsi"/>
          <w:sz w:val="22"/>
          <w:szCs w:val="22"/>
        </w:rPr>
        <w:t xml:space="preserve">Zabezpieczenie należytego wykonania Umowy będzie wniesione przed przekazaniem Dokumentacji do akceptacji Zamawiającemu, a termin jego ważności </w:t>
      </w:r>
      <w:r w:rsidRPr="00F10D3C">
        <w:rPr>
          <w:rFonts w:asciiTheme="minorHAnsi" w:hAnsiTheme="minorHAnsi" w:cstheme="minorHAnsi"/>
          <w:b/>
          <w:sz w:val="22"/>
          <w:szCs w:val="22"/>
        </w:rPr>
        <w:t>nie będzie krótszy niż 30 dni po zakończeniu okresu gwarancji udzielonej na Roboty</w:t>
      </w:r>
      <w:r w:rsidRPr="00F10D3C">
        <w:rPr>
          <w:rFonts w:asciiTheme="minorHAnsi" w:hAnsiTheme="minorHAnsi" w:cstheme="minorHAnsi"/>
          <w:sz w:val="22"/>
          <w:szCs w:val="22"/>
        </w:rPr>
        <w:t xml:space="preserve">. Niewniesienie zabezpieczenia należytego wykonania Umowy na ww. warunkach, traktowane będzie jako niewykonanie obowiązku umownego, uprawniające Zamawiającego </w:t>
      </w:r>
      <w:r w:rsidRPr="00F10D3C">
        <w:rPr>
          <w:rFonts w:asciiTheme="minorHAnsi" w:hAnsiTheme="minorHAnsi" w:cstheme="minorHAnsi"/>
          <w:sz w:val="22"/>
          <w:szCs w:val="22"/>
        </w:rPr>
        <w:lastRenderedPageBreak/>
        <w:t>do odmowy podpisania protokołu przekazania Dokumentacji i upoważniać będzie ponadto Zamawiającego do odmowy przekazania Wykonawcy placu budowy.</w:t>
      </w:r>
    </w:p>
    <w:p w14:paraId="21F10DCD" w14:textId="77777777" w:rsidR="00B77F49" w:rsidRPr="00F10D3C" w:rsidRDefault="00B77F49" w:rsidP="00F10D3C">
      <w:pPr>
        <w:pStyle w:val="Lista5"/>
        <w:numPr>
          <w:ilvl w:val="0"/>
          <w:numId w:val="31"/>
        </w:numPr>
        <w:spacing w:line="276" w:lineRule="auto"/>
        <w:ind w:left="284" w:hanging="284"/>
        <w:contextualSpacing/>
        <w:jc w:val="both"/>
        <w:rPr>
          <w:rFonts w:asciiTheme="minorHAnsi" w:hAnsiTheme="minorHAnsi" w:cstheme="minorHAnsi"/>
          <w:sz w:val="22"/>
          <w:szCs w:val="22"/>
        </w:rPr>
      </w:pPr>
      <w:r w:rsidRPr="00F10D3C">
        <w:rPr>
          <w:rFonts w:asciiTheme="minorHAnsi" w:hAnsiTheme="minorHAnsi" w:cstheme="minorHAnsi"/>
          <w:sz w:val="22"/>
          <w:szCs w:val="22"/>
        </w:rPr>
        <w:t>W przypadku zabezpieczenia wniesionego w formie środków pieniężnych, przez zachowanie powyższego terminu wniesienia zabezpieczenia rozumie się wpływ środków na podany rachunek bankowy Zamawiającego najpóźniej w dniu poprzedzającym dzień przekazania Dokumentacji Zamawiającemu. Jeśli chodzi o pozostałe formy zabezpieczenia, powyższy termin zostanie zachowany, o ile Zamawiający najpóźniej w dniu wskazanym w zdaniu poprzednim będzie dysponował poprawnie wystawionym dokumentem zabezpieczenia (w oryginale).</w:t>
      </w:r>
    </w:p>
    <w:p w14:paraId="37AB3A87" w14:textId="22BD4615" w:rsidR="00B77F49" w:rsidRPr="00F10D3C" w:rsidRDefault="00B77F49" w:rsidP="00F10D3C">
      <w:pPr>
        <w:widowControl w:val="0"/>
        <w:numPr>
          <w:ilvl w:val="0"/>
          <w:numId w:val="31"/>
        </w:numPr>
        <w:autoSpaceDE w:val="0"/>
        <w:autoSpaceDN w:val="0"/>
        <w:adjustRightInd w:val="0"/>
        <w:spacing w:line="276" w:lineRule="auto"/>
        <w:ind w:left="284" w:right="74" w:hanging="284"/>
        <w:jc w:val="both"/>
        <w:outlineLvl w:val="0"/>
        <w:rPr>
          <w:rFonts w:asciiTheme="minorHAnsi" w:hAnsiTheme="minorHAnsi" w:cstheme="minorHAnsi"/>
          <w:b/>
          <w:sz w:val="22"/>
          <w:szCs w:val="22"/>
        </w:rPr>
      </w:pPr>
      <w:r w:rsidRPr="00F10D3C">
        <w:rPr>
          <w:rFonts w:asciiTheme="minorHAnsi" w:hAnsiTheme="minorHAnsi" w:cstheme="minorHAnsi"/>
          <w:bCs/>
          <w:sz w:val="22"/>
          <w:szCs w:val="22"/>
        </w:rPr>
        <w:t xml:space="preserve">Zabezpieczenie wniesione w formie środków pieniężnych – o ile nie zostanie wykorzystane </w:t>
      </w:r>
      <w:r w:rsidRPr="00F10D3C">
        <w:rPr>
          <w:rFonts w:asciiTheme="minorHAnsi" w:hAnsiTheme="minorHAnsi" w:cstheme="minorHAnsi"/>
          <w:bCs/>
          <w:sz w:val="22"/>
          <w:szCs w:val="22"/>
        </w:rPr>
        <w:br/>
        <w:t>– zwrócone zostanie Wykonawcy</w:t>
      </w:r>
      <w:r w:rsidRPr="00F10D3C">
        <w:rPr>
          <w:rFonts w:asciiTheme="minorHAnsi" w:hAnsiTheme="minorHAnsi" w:cstheme="minorHAnsi"/>
          <w:sz w:val="22"/>
          <w:szCs w:val="22"/>
        </w:rPr>
        <w:t xml:space="preserve"> wraz z odsetkami wynikającymi z umowy rachunku bankowego, na którym były przechowywane,</w:t>
      </w:r>
      <w:r w:rsidRPr="00F10D3C">
        <w:rPr>
          <w:rFonts w:asciiTheme="minorHAnsi" w:hAnsiTheme="minorHAnsi" w:cstheme="minorHAnsi"/>
          <w:bCs/>
          <w:sz w:val="22"/>
          <w:szCs w:val="22"/>
        </w:rPr>
        <w:t xml:space="preserve"> niezwłocznie po upływie 31 dni od zakończenia okresu gwarancji udzielonej na Roboty. Kwota zabezpieczenia zostanie pomniejszona o opłatę bankową z tytułu przelewu środków pieniężnych na rachunek bankowy wskazany przez Wykonawcę</w:t>
      </w:r>
      <w:r w:rsidRPr="00F10D3C">
        <w:rPr>
          <w:rFonts w:asciiTheme="minorHAnsi" w:hAnsiTheme="minorHAnsi" w:cstheme="minorHAnsi"/>
          <w:sz w:val="22"/>
          <w:szCs w:val="22"/>
        </w:rPr>
        <w:t>.</w:t>
      </w:r>
    </w:p>
    <w:p w14:paraId="3EF12AB4" w14:textId="77777777" w:rsidR="00B77F49" w:rsidRPr="00F10D3C" w:rsidRDefault="00B77F49" w:rsidP="00F10D3C">
      <w:pPr>
        <w:widowControl w:val="0"/>
        <w:numPr>
          <w:ilvl w:val="0"/>
          <w:numId w:val="31"/>
        </w:numPr>
        <w:autoSpaceDE w:val="0"/>
        <w:autoSpaceDN w:val="0"/>
        <w:adjustRightInd w:val="0"/>
        <w:spacing w:line="276" w:lineRule="auto"/>
        <w:ind w:left="284" w:right="74" w:hanging="284"/>
        <w:jc w:val="both"/>
        <w:outlineLvl w:val="0"/>
        <w:rPr>
          <w:rFonts w:asciiTheme="minorHAnsi" w:hAnsiTheme="minorHAnsi" w:cstheme="minorHAnsi"/>
          <w:b/>
          <w:sz w:val="22"/>
          <w:szCs w:val="22"/>
        </w:rPr>
      </w:pPr>
      <w:r w:rsidRPr="00F10D3C">
        <w:rPr>
          <w:rFonts w:asciiTheme="minorHAnsi" w:hAnsiTheme="minorHAnsi" w:cstheme="minorHAnsi"/>
          <w:bCs/>
          <w:sz w:val="22"/>
          <w:szCs w:val="22"/>
        </w:rPr>
        <w:t>W przypadku zabezpieczenia wnoszonego w pozostałych formach (gwarancja ubezpieczeniowa lub bankowa), Zamawiający dokona zwrotu dokumentu zabezpieczenia niezwłocznie po upływie okresu jego ważności.</w:t>
      </w:r>
    </w:p>
    <w:p w14:paraId="2F8606BF" w14:textId="77777777" w:rsidR="00B77F49" w:rsidRPr="00F10D3C" w:rsidRDefault="00B77F49" w:rsidP="00F10D3C">
      <w:pPr>
        <w:widowControl w:val="0"/>
        <w:numPr>
          <w:ilvl w:val="0"/>
          <w:numId w:val="31"/>
        </w:numPr>
        <w:autoSpaceDE w:val="0"/>
        <w:autoSpaceDN w:val="0"/>
        <w:adjustRightInd w:val="0"/>
        <w:spacing w:line="276" w:lineRule="auto"/>
        <w:ind w:left="284" w:right="74" w:hanging="284"/>
        <w:jc w:val="both"/>
        <w:outlineLvl w:val="0"/>
        <w:rPr>
          <w:rFonts w:asciiTheme="minorHAnsi" w:hAnsiTheme="minorHAnsi" w:cstheme="minorHAnsi"/>
          <w:b/>
          <w:sz w:val="22"/>
          <w:szCs w:val="22"/>
        </w:rPr>
      </w:pPr>
      <w:r w:rsidRPr="00F10D3C">
        <w:rPr>
          <w:rFonts w:asciiTheme="minorHAnsi" w:hAnsiTheme="minorHAnsi" w:cstheme="minorHAnsi"/>
          <w:bCs/>
          <w:sz w:val="22"/>
          <w:szCs w:val="22"/>
        </w:rPr>
        <w:t xml:space="preserve">W przypadku wydłużenia terminu realizacji przedmiotu Umowy, Wykonawca – </w:t>
      </w:r>
      <w:r w:rsidRPr="00F10D3C">
        <w:rPr>
          <w:rFonts w:asciiTheme="minorHAnsi" w:hAnsiTheme="minorHAnsi" w:cstheme="minorHAnsi"/>
          <w:sz w:val="22"/>
          <w:szCs w:val="22"/>
        </w:rPr>
        <w:t xml:space="preserve">w terminie 14 dni od daty zawarcia Aneksu do Umowy (jednakże nie później niż </w:t>
      </w:r>
      <w:r w:rsidRPr="00F10D3C">
        <w:rPr>
          <w:rFonts w:asciiTheme="minorHAnsi" w:hAnsiTheme="minorHAnsi" w:cstheme="minorHAnsi"/>
          <w:bCs/>
          <w:sz w:val="22"/>
          <w:szCs w:val="22"/>
        </w:rPr>
        <w:t xml:space="preserve">przed dokonaniem odbioru końcowego przedmiotu Umowy) zobowiązany jest przedłużyć okres obowiązywania zabezpieczenia lub wnieść nowe zabezpieczenie. Postanowienia zdania poprzedzającego stosuje się odpowiednio w każdym przypadku, </w:t>
      </w:r>
      <w:r w:rsidRPr="00F10D3C">
        <w:rPr>
          <w:rFonts w:asciiTheme="minorHAnsi" w:hAnsiTheme="minorHAnsi" w:cstheme="minorHAnsi"/>
          <w:bCs/>
          <w:sz w:val="22"/>
          <w:szCs w:val="22"/>
        </w:rPr>
        <w:br/>
        <w:t>w którym okres ważności złożonego zabezpieczenia nie pokrywa się ze wskazanym w ust. 2 powyżej.</w:t>
      </w:r>
    </w:p>
    <w:p w14:paraId="43BD885B" w14:textId="7B1BBA81" w:rsidR="00B77F49" w:rsidRPr="00F10D3C" w:rsidRDefault="00B77F49" w:rsidP="00F10D3C">
      <w:pPr>
        <w:widowControl w:val="0"/>
        <w:numPr>
          <w:ilvl w:val="0"/>
          <w:numId w:val="31"/>
        </w:numPr>
        <w:autoSpaceDE w:val="0"/>
        <w:autoSpaceDN w:val="0"/>
        <w:adjustRightInd w:val="0"/>
        <w:spacing w:line="276" w:lineRule="auto"/>
        <w:ind w:left="284" w:right="74" w:hanging="284"/>
        <w:jc w:val="both"/>
        <w:outlineLvl w:val="0"/>
        <w:rPr>
          <w:rFonts w:asciiTheme="minorHAnsi" w:hAnsiTheme="minorHAnsi" w:cstheme="minorHAnsi"/>
          <w:b/>
          <w:sz w:val="22"/>
          <w:szCs w:val="22"/>
        </w:rPr>
      </w:pPr>
      <w:r w:rsidRPr="00F10D3C">
        <w:rPr>
          <w:rFonts w:asciiTheme="minorHAnsi" w:hAnsiTheme="minorHAnsi" w:cstheme="minorHAnsi"/>
          <w:bCs/>
          <w:sz w:val="22"/>
          <w:szCs w:val="22"/>
        </w:rPr>
        <w:t xml:space="preserve">W przypadku uchybienia obowiązkom, o których mowa w ust. 6, Wykonawca wyraża zgodę, aby Zamawiający wstrzymał wykonywanie przedmiotu Umowy </w:t>
      </w:r>
      <w:r w:rsidRPr="00F10D3C">
        <w:rPr>
          <w:rFonts w:asciiTheme="minorHAnsi" w:hAnsiTheme="minorHAnsi" w:cstheme="minorHAnsi"/>
          <w:sz w:val="22"/>
          <w:szCs w:val="22"/>
        </w:rPr>
        <w:t xml:space="preserve">(lub czynności odbioru, gdy realizacja przedmiotu Umowy została już zakończona) </w:t>
      </w:r>
      <w:r w:rsidRPr="00F10D3C">
        <w:rPr>
          <w:rFonts w:asciiTheme="minorHAnsi" w:hAnsiTheme="minorHAnsi" w:cstheme="minorHAnsi"/>
          <w:bCs/>
          <w:sz w:val="22"/>
          <w:szCs w:val="22"/>
        </w:rPr>
        <w:t xml:space="preserve">do czasu przedłużenia okresu obowiązywania, bądź wniesienia nowego zabezpieczenia, z zastrzeżeniem, że w tym przypadku bieg terminu realizacji przedmiotu Umowy nie ulega wstrzymaniu i liczony będzie zgodnie z zasadami określonymi w </w:t>
      </w:r>
      <w:r w:rsidR="00FC1C18" w:rsidRPr="00F10D3C">
        <w:rPr>
          <w:rFonts w:asciiTheme="minorHAnsi" w:hAnsiTheme="minorHAnsi" w:cstheme="minorHAnsi"/>
          <w:bCs/>
          <w:sz w:val="22"/>
          <w:szCs w:val="22"/>
        </w:rPr>
        <w:t>Umowie</w:t>
      </w:r>
      <w:r w:rsidRPr="00F10D3C">
        <w:rPr>
          <w:rFonts w:asciiTheme="minorHAnsi" w:hAnsiTheme="minorHAnsi" w:cstheme="minorHAnsi"/>
          <w:bCs/>
          <w:sz w:val="22"/>
          <w:szCs w:val="22"/>
        </w:rPr>
        <w:t xml:space="preserve">, z konsekwencjami wynikającymi z § </w:t>
      </w:r>
      <w:r w:rsidR="00FC1C18" w:rsidRPr="00F10D3C">
        <w:rPr>
          <w:rFonts w:asciiTheme="minorHAnsi" w:hAnsiTheme="minorHAnsi" w:cstheme="minorHAnsi"/>
          <w:bCs/>
          <w:sz w:val="22"/>
          <w:szCs w:val="22"/>
        </w:rPr>
        <w:t>6 OWUZ</w:t>
      </w:r>
      <w:r w:rsidRPr="00F10D3C">
        <w:rPr>
          <w:rFonts w:asciiTheme="minorHAnsi" w:hAnsiTheme="minorHAnsi" w:cstheme="minorHAnsi"/>
          <w:bCs/>
          <w:sz w:val="22"/>
          <w:szCs w:val="22"/>
        </w:rPr>
        <w:t xml:space="preserve">. </w:t>
      </w:r>
      <w:r w:rsidRPr="00F10D3C">
        <w:rPr>
          <w:rFonts w:asciiTheme="minorHAnsi" w:hAnsiTheme="minorHAnsi" w:cstheme="minorHAnsi"/>
          <w:sz w:val="22"/>
          <w:szCs w:val="22"/>
        </w:rPr>
        <w:t>Niezależnie od powyższego, Zamawiającemu przysługiwać będzie, w tym przypadku, prawo zatrzymania wysokości nieuzupełnionego zabezpieczenia z wynagrodzenia należnego Wykonawcy z wystawionej przez niego faktury.</w:t>
      </w:r>
    </w:p>
    <w:p w14:paraId="5924E306" w14:textId="77777777" w:rsidR="00B77F49" w:rsidRPr="00F10D3C" w:rsidRDefault="00B77F49" w:rsidP="00F10D3C">
      <w:pPr>
        <w:widowControl w:val="0"/>
        <w:numPr>
          <w:ilvl w:val="0"/>
          <w:numId w:val="31"/>
        </w:numPr>
        <w:autoSpaceDE w:val="0"/>
        <w:autoSpaceDN w:val="0"/>
        <w:adjustRightInd w:val="0"/>
        <w:spacing w:line="276" w:lineRule="auto"/>
        <w:ind w:left="284" w:right="74" w:hanging="284"/>
        <w:jc w:val="both"/>
        <w:outlineLvl w:val="0"/>
        <w:rPr>
          <w:rFonts w:asciiTheme="minorHAnsi" w:hAnsiTheme="minorHAnsi" w:cstheme="minorHAnsi"/>
          <w:b/>
          <w:sz w:val="22"/>
          <w:szCs w:val="22"/>
        </w:rPr>
      </w:pPr>
      <w:r w:rsidRPr="00F10D3C">
        <w:rPr>
          <w:rFonts w:asciiTheme="minorHAnsi" w:hAnsiTheme="minorHAnsi" w:cstheme="minorHAnsi"/>
          <w:sz w:val="22"/>
          <w:szCs w:val="22"/>
        </w:rPr>
        <w:t xml:space="preserve">Gwarancja bankowa / ubezpieczeniowa, przedstawione przez Wykonawcę, winny uzyskać uprzednią akceptację Zamawiającego – brak akceptacji Zamawiającego w ww. zakresie jest dla Wykonawcy wiążący. Jako złożone z zachowaniem terminu uważa się jedynie zabezpieczenie, które </w:t>
      </w:r>
      <w:r w:rsidRPr="00F10D3C">
        <w:rPr>
          <w:rFonts w:asciiTheme="minorHAnsi" w:hAnsiTheme="minorHAnsi" w:cstheme="minorHAnsi"/>
          <w:sz w:val="22"/>
          <w:szCs w:val="22"/>
        </w:rPr>
        <w:br/>
        <w:t xml:space="preserve">w zakreślonym postanowieniami Umowy terminie zostało złożone w przewidzianej Umową formie </w:t>
      </w:r>
      <w:r w:rsidRPr="00F10D3C">
        <w:rPr>
          <w:rFonts w:asciiTheme="minorHAnsi" w:hAnsiTheme="minorHAnsi" w:cstheme="minorHAnsi"/>
          <w:sz w:val="22"/>
          <w:szCs w:val="22"/>
        </w:rPr>
        <w:br/>
        <w:t xml:space="preserve">o zaakceptowanej uprzednio przez Zamawiającego treści. </w:t>
      </w:r>
    </w:p>
    <w:p w14:paraId="1183BC32" w14:textId="220B78C6" w:rsidR="00B77F49" w:rsidRPr="00F10D3C" w:rsidRDefault="00B77F49" w:rsidP="00F10D3C">
      <w:pPr>
        <w:widowControl w:val="0"/>
        <w:numPr>
          <w:ilvl w:val="0"/>
          <w:numId w:val="31"/>
        </w:numPr>
        <w:autoSpaceDE w:val="0"/>
        <w:autoSpaceDN w:val="0"/>
        <w:adjustRightInd w:val="0"/>
        <w:spacing w:line="276" w:lineRule="auto"/>
        <w:ind w:left="284" w:right="74" w:hanging="284"/>
        <w:jc w:val="both"/>
        <w:outlineLvl w:val="0"/>
        <w:rPr>
          <w:rFonts w:asciiTheme="minorHAnsi" w:hAnsiTheme="minorHAnsi" w:cstheme="minorHAnsi"/>
          <w:b/>
          <w:sz w:val="22"/>
          <w:szCs w:val="22"/>
        </w:rPr>
      </w:pPr>
      <w:r w:rsidRPr="00F10D3C">
        <w:rPr>
          <w:rFonts w:asciiTheme="minorHAnsi" w:hAnsiTheme="minorHAnsi" w:cstheme="minorHAnsi"/>
          <w:sz w:val="22"/>
          <w:szCs w:val="22"/>
        </w:rPr>
        <w:t>Zamawiający będzie mieć prawo do dokonywania jednorazowo lub wielokrotnie zaspokojenia z zabezpieczenia należytego wykonania swych roszczeń pieniężnych wobec Wykonawcy wyłącznie na podstawie oświadczenia Zamawiającego stwierdzającego jego prawo do takiego zaspokojenia.</w:t>
      </w:r>
    </w:p>
    <w:p w14:paraId="186FAAA9" w14:textId="3F30E73C" w:rsidR="003B788D" w:rsidRPr="00F10D3C" w:rsidRDefault="003B788D" w:rsidP="00F10D3C">
      <w:pPr>
        <w:widowControl w:val="0"/>
        <w:autoSpaceDE w:val="0"/>
        <w:autoSpaceDN w:val="0"/>
        <w:adjustRightInd w:val="0"/>
        <w:spacing w:line="276" w:lineRule="auto"/>
        <w:ind w:right="74"/>
        <w:jc w:val="both"/>
        <w:outlineLvl w:val="0"/>
        <w:rPr>
          <w:rFonts w:asciiTheme="minorHAnsi" w:hAnsiTheme="minorHAnsi" w:cstheme="minorHAnsi"/>
          <w:b/>
          <w:sz w:val="22"/>
          <w:szCs w:val="22"/>
        </w:rPr>
      </w:pPr>
    </w:p>
    <w:p w14:paraId="4A7EB1E6" w14:textId="71CEDA1A" w:rsidR="00F5084F" w:rsidRPr="00F10D3C" w:rsidRDefault="00F5084F" w:rsidP="00F10D3C">
      <w:pPr>
        <w:pStyle w:val="Lista4"/>
        <w:tabs>
          <w:tab w:val="left" w:pos="993"/>
        </w:tabs>
        <w:spacing w:line="276" w:lineRule="auto"/>
        <w:ind w:left="0" w:firstLine="0"/>
        <w:jc w:val="center"/>
        <w:rPr>
          <w:rFonts w:asciiTheme="minorHAnsi" w:hAnsiTheme="minorHAnsi" w:cstheme="minorHAnsi"/>
          <w:b/>
          <w:bCs/>
          <w:iCs/>
          <w:sz w:val="22"/>
          <w:szCs w:val="22"/>
        </w:rPr>
      </w:pPr>
      <w:r w:rsidRPr="00F10D3C">
        <w:rPr>
          <w:rFonts w:asciiTheme="minorHAnsi" w:hAnsiTheme="minorHAnsi" w:cstheme="minorHAnsi"/>
          <w:b/>
          <w:bCs/>
          <w:iCs/>
          <w:sz w:val="22"/>
          <w:szCs w:val="22"/>
        </w:rPr>
        <w:t xml:space="preserve">§ </w:t>
      </w:r>
      <w:r w:rsidR="00E05854" w:rsidRPr="00F10D3C">
        <w:rPr>
          <w:rFonts w:asciiTheme="minorHAnsi" w:hAnsiTheme="minorHAnsi" w:cstheme="minorHAnsi"/>
          <w:b/>
          <w:bCs/>
          <w:iCs/>
          <w:sz w:val="22"/>
          <w:szCs w:val="22"/>
        </w:rPr>
        <w:t>8</w:t>
      </w:r>
      <w:r w:rsidRPr="00F10D3C">
        <w:rPr>
          <w:rFonts w:asciiTheme="minorHAnsi" w:hAnsiTheme="minorHAnsi" w:cstheme="minorHAnsi"/>
          <w:b/>
          <w:bCs/>
          <w:iCs/>
          <w:sz w:val="22"/>
          <w:szCs w:val="22"/>
        </w:rPr>
        <w:t>.</w:t>
      </w:r>
    </w:p>
    <w:p w14:paraId="797B9E51" w14:textId="4D056047" w:rsidR="00F5084F" w:rsidRPr="00F10D3C" w:rsidRDefault="00F5084F" w:rsidP="00F10D3C">
      <w:pPr>
        <w:pStyle w:val="Lista4"/>
        <w:tabs>
          <w:tab w:val="left" w:pos="993"/>
        </w:tabs>
        <w:spacing w:line="276" w:lineRule="auto"/>
        <w:ind w:left="0" w:firstLine="0"/>
        <w:jc w:val="center"/>
        <w:rPr>
          <w:rFonts w:asciiTheme="minorHAnsi" w:hAnsiTheme="minorHAnsi" w:cstheme="minorHAnsi"/>
          <w:b/>
          <w:bCs/>
          <w:iCs/>
          <w:sz w:val="22"/>
          <w:szCs w:val="22"/>
        </w:rPr>
      </w:pPr>
      <w:r w:rsidRPr="00F10D3C">
        <w:rPr>
          <w:rFonts w:asciiTheme="minorHAnsi" w:hAnsiTheme="minorHAnsi" w:cstheme="minorHAnsi"/>
          <w:b/>
          <w:bCs/>
          <w:iCs/>
          <w:sz w:val="22"/>
          <w:szCs w:val="22"/>
        </w:rPr>
        <w:t>Podwykonawcy</w:t>
      </w:r>
    </w:p>
    <w:p w14:paraId="624B5769" w14:textId="448BBE33" w:rsidR="00025369" w:rsidRPr="00F10D3C" w:rsidRDefault="00025369" w:rsidP="00F10D3C">
      <w:pPr>
        <w:pStyle w:val="Lista4"/>
        <w:tabs>
          <w:tab w:val="left" w:pos="993"/>
        </w:tabs>
        <w:spacing w:line="276" w:lineRule="auto"/>
        <w:ind w:left="0" w:firstLine="0"/>
        <w:jc w:val="both"/>
        <w:rPr>
          <w:rFonts w:asciiTheme="minorHAnsi" w:hAnsiTheme="minorHAnsi" w:cstheme="minorHAnsi"/>
          <w:b/>
          <w:bCs/>
          <w:iCs/>
          <w:sz w:val="22"/>
          <w:szCs w:val="22"/>
        </w:rPr>
      </w:pPr>
      <w:r w:rsidRPr="00F10D3C">
        <w:rPr>
          <w:rFonts w:asciiTheme="minorHAnsi" w:hAnsiTheme="minorHAnsi" w:cstheme="minorHAnsi"/>
          <w:b/>
          <w:bCs/>
          <w:iCs/>
          <w:sz w:val="22"/>
          <w:szCs w:val="22"/>
        </w:rPr>
        <w:t xml:space="preserve">Wariant I </w:t>
      </w:r>
      <w:r w:rsidRPr="00F10D3C">
        <w:rPr>
          <w:rFonts w:asciiTheme="minorHAnsi" w:hAnsiTheme="minorHAnsi" w:cstheme="minorHAnsi"/>
          <w:bCs/>
          <w:i/>
          <w:iCs/>
          <w:sz w:val="22"/>
          <w:szCs w:val="22"/>
        </w:rPr>
        <w:t>(znaj</w:t>
      </w:r>
      <w:r w:rsidR="00BA2A31" w:rsidRPr="00F10D3C">
        <w:rPr>
          <w:rFonts w:asciiTheme="minorHAnsi" w:hAnsiTheme="minorHAnsi" w:cstheme="minorHAnsi"/>
          <w:bCs/>
          <w:i/>
          <w:iCs/>
          <w:sz w:val="22"/>
          <w:szCs w:val="22"/>
        </w:rPr>
        <w:t>duje</w:t>
      </w:r>
      <w:r w:rsidRPr="00F10D3C">
        <w:rPr>
          <w:rFonts w:asciiTheme="minorHAnsi" w:hAnsiTheme="minorHAnsi" w:cstheme="minorHAnsi"/>
          <w:bCs/>
          <w:i/>
          <w:iCs/>
          <w:sz w:val="22"/>
          <w:szCs w:val="22"/>
        </w:rPr>
        <w:t xml:space="preserve"> zastosowanie w sytuacji gdy Zamawiający nie dopuszcza zatrudnienia dalszych Podwykonawców)</w:t>
      </w:r>
    </w:p>
    <w:p w14:paraId="16757A7F" w14:textId="77777777"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Wykonawca przedstawi </w:t>
      </w:r>
      <w:r w:rsidRPr="00F10D3C">
        <w:rPr>
          <w:rFonts w:asciiTheme="minorHAnsi" w:hAnsiTheme="minorHAnsi" w:cstheme="minorHAnsi"/>
          <w:sz w:val="22"/>
          <w:szCs w:val="22"/>
          <w:lang w:eastAsia="en-US"/>
        </w:rPr>
        <w:t>Zamawiającemu</w:t>
      </w:r>
      <w:r w:rsidRPr="00F10D3C">
        <w:rPr>
          <w:rFonts w:asciiTheme="minorHAnsi" w:hAnsiTheme="minorHAnsi" w:cstheme="minorHAnsi"/>
          <w:sz w:val="22"/>
          <w:szCs w:val="22"/>
        </w:rPr>
        <w:t xml:space="preserve"> do zaakceptowania każdego z Podwykonawców, którym zamierza powierzyć wykonanie elementów </w:t>
      </w:r>
      <w:r w:rsidRPr="00F10D3C">
        <w:rPr>
          <w:rFonts w:asciiTheme="minorHAnsi" w:hAnsiTheme="minorHAnsi" w:cstheme="minorHAnsi"/>
          <w:b/>
          <w:sz w:val="22"/>
          <w:szCs w:val="22"/>
        </w:rPr>
        <w:t>Prac</w:t>
      </w:r>
      <w:r w:rsidRPr="00F10D3C">
        <w:rPr>
          <w:rFonts w:asciiTheme="minorHAnsi" w:hAnsiTheme="minorHAnsi" w:cstheme="minorHAnsi"/>
          <w:sz w:val="22"/>
          <w:szCs w:val="22"/>
        </w:rPr>
        <w:t xml:space="preserve">, nie później niż na 14 dni przed planowanym </w:t>
      </w:r>
      <w:r w:rsidRPr="00F10D3C">
        <w:rPr>
          <w:rFonts w:asciiTheme="minorHAnsi" w:hAnsiTheme="minorHAnsi" w:cstheme="minorHAnsi"/>
          <w:sz w:val="22"/>
          <w:szCs w:val="22"/>
        </w:rPr>
        <w:lastRenderedPageBreak/>
        <w:t>przystąpieniem do Prac przez danego Podwykonawcę, wraz ze wskazaniem osób należycie umocowanych do reprezentacji tego Podwykonawcy w sprawach związanych z wykonywaniem Prac oraz z wyszczególnieniem zakresów Prac, które mają zostać mu powierzone.</w:t>
      </w:r>
    </w:p>
    <w:p w14:paraId="33E9115C" w14:textId="77777777"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Wykonawca lub Podwykonawca zgłosi Zamawiającemu w formie pisemnej, pod rygorem nieważności, zamiar powierzenia przez Wykonawcę Podwykonawcy szczegółowo określonego zakresu </w:t>
      </w:r>
      <w:r w:rsidRPr="00F10D3C">
        <w:rPr>
          <w:rFonts w:asciiTheme="minorHAnsi" w:hAnsiTheme="minorHAnsi" w:cstheme="minorHAnsi"/>
          <w:b/>
          <w:sz w:val="22"/>
          <w:szCs w:val="22"/>
        </w:rPr>
        <w:t>Robót.</w:t>
      </w:r>
    </w:p>
    <w:p w14:paraId="0F4BCB3E" w14:textId="6DACD120"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Zgłoszenie, o którym mowa w ust. 2 powinno zostać doręczone Zamawiającemu przed planowanym przystąpieniem Podwykonawcy do wykonywania Robót i określać dane pozwalające na identyfikację Podwykonawcy oraz szczegółowy zakres Robót, który Wykonawca zamierza powierzyć Podwykonawcy.</w:t>
      </w:r>
      <w:r w:rsidR="00D41312" w:rsidRPr="00F10D3C">
        <w:rPr>
          <w:rFonts w:asciiTheme="minorHAnsi" w:hAnsiTheme="minorHAnsi" w:cstheme="minorHAnsi"/>
          <w:sz w:val="22"/>
          <w:szCs w:val="22"/>
        </w:rPr>
        <w:t xml:space="preserve"> Wykonawca lub Podwykonawca zobowiązany jest dołączyć do zgłoszenia o którym mowa w ust. 2, oświadczenie Podwykonawcy o wysokości przysługującego mu wynagrodzenia z tytułu realizacji zgłoszonego zakresu Robót, wynikającego z Umowy między Wykonawcą a Podwykonawcą.</w:t>
      </w:r>
    </w:p>
    <w:p w14:paraId="25ABD1CF" w14:textId="7D2DBA52"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W terminie 30 dni od daty doręczenia zgłoszenia, o którym mowa w ust. 2 lub w terminie 14 dni od zawiadomienia, o którym mowa w ust.</w:t>
      </w:r>
      <w:r w:rsidR="00D41312" w:rsidRPr="00F10D3C">
        <w:rPr>
          <w:rFonts w:asciiTheme="minorHAnsi" w:hAnsiTheme="minorHAnsi" w:cstheme="minorHAnsi"/>
          <w:sz w:val="22"/>
          <w:szCs w:val="22"/>
        </w:rPr>
        <w:t xml:space="preserve"> 1</w:t>
      </w:r>
      <w:r w:rsidRPr="00F10D3C">
        <w:rPr>
          <w:rFonts w:asciiTheme="minorHAnsi" w:hAnsiTheme="minorHAnsi" w:cstheme="minorHAnsi"/>
          <w:sz w:val="22"/>
          <w:szCs w:val="22"/>
        </w:rPr>
        <w:t xml:space="preserve">, Zamawiający będzie mógł złożyć Wykonawcy i Podwykonawcy sprzeciw wobec wykonywania przez Podwykonawcę zgłoszonych </w:t>
      </w:r>
      <w:r w:rsidR="00D41312" w:rsidRPr="00F10D3C">
        <w:rPr>
          <w:rFonts w:asciiTheme="minorHAnsi" w:hAnsiTheme="minorHAnsi" w:cstheme="minorHAnsi"/>
          <w:sz w:val="22"/>
          <w:szCs w:val="22"/>
        </w:rPr>
        <w:t xml:space="preserve">elementów </w:t>
      </w:r>
      <w:r w:rsidRPr="00F10D3C">
        <w:rPr>
          <w:rFonts w:asciiTheme="minorHAnsi" w:hAnsiTheme="minorHAnsi" w:cstheme="minorHAnsi"/>
          <w:sz w:val="22"/>
          <w:szCs w:val="22"/>
        </w:rPr>
        <w:t>Robót albo Prac. Niezłożenie przez Zamawiającego sprzeciwu w ww. określonym terminie oznaczać będzie wyrażenie zgody na wykonywanie przez Podwykonawcę określonego w zgłoszeniu zakresu Robót albo Prac. Sprzeciw wyrażony zostanie w formie pisemnej pod rygorem nieważności. Złożenie sprzeciwu przez Zamawiającego wobec któregokolwiek z Podwykonawców nie jest równoznaczna ze zwłoką Zamawiającego i nie ma wpływu na wzajemne prawa i obowiązki Stron na gruncie Umowy, w szczególności nie wpływa na zmianę jakich</w:t>
      </w:r>
      <w:r w:rsidR="00D41312" w:rsidRPr="00F10D3C">
        <w:rPr>
          <w:rFonts w:asciiTheme="minorHAnsi" w:hAnsiTheme="minorHAnsi" w:cstheme="minorHAnsi"/>
          <w:sz w:val="22"/>
          <w:szCs w:val="22"/>
        </w:rPr>
        <w:t>kolwiek terminów określonych w U</w:t>
      </w:r>
      <w:r w:rsidRPr="00F10D3C">
        <w:rPr>
          <w:rFonts w:asciiTheme="minorHAnsi" w:hAnsiTheme="minorHAnsi" w:cstheme="minorHAnsi"/>
          <w:sz w:val="22"/>
          <w:szCs w:val="22"/>
        </w:rPr>
        <w:t>mowie, ani nie daje Wykonawcy prawa do wstrzymania Robót albo Prac.</w:t>
      </w:r>
    </w:p>
    <w:p w14:paraId="4B9CA753" w14:textId="1A981FE0"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Zamawiający sprzeciwi się w szczególności wykonywaniu przez Podwykonawcę Robót albo Prac, jeżeli Podwykonawca nie daje rękojmi należytego wykonania określonych lub jakiego</w:t>
      </w:r>
      <w:r w:rsidR="00A122B1" w:rsidRPr="00F10D3C">
        <w:rPr>
          <w:rFonts w:asciiTheme="minorHAnsi" w:hAnsiTheme="minorHAnsi" w:cstheme="minorHAnsi"/>
          <w:sz w:val="22"/>
          <w:szCs w:val="22"/>
        </w:rPr>
        <w:t xml:space="preserve">kolwiek części Robót albo Prac, </w:t>
      </w:r>
      <w:r w:rsidRPr="00F10D3C">
        <w:rPr>
          <w:rFonts w:asciiTheme="minorHAnsi" w:hAnsiTheme="minorHAnsi" w:cstheme="minorHAnsi"/>
          <w:sz w:val="22"/>
          <w:szCs w:val="22"/>
        </w:rPr>
        <w:t xml:space="preserve">których szczegółowy przedmiot wynika ze zgłoszenia lub pozostaje on w sporze </w:t>
      </w:r>
      <w:r w:rsidRPr="00F10D3C">
        <w:rPr>
          <w:rFonts w:asciiTheme="minorHAnsi" w:hAnsiTheme="minorHAnsi" w:cstheme="minorHAnsi"/>
          <w:sz w:val="22"/>
          <w:szCs w:val="22"/>
        </w:rPr>
        <w:br/>
        <w:t>z Zamawiającym.</w:t>
      </w:r>
    </w:p>
    <w:p w14:paraId="4552D625" w14:textId="77777777" w:rsidR="00D41312" w:rsidRPr="00F10D3C" w:rsidRDefault="00D41312"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W trakcie wykonywania Robót albo Prac przez Podwykonawcę, Wykonawca zobowiązany jest niezwłocznie informować Zamawiającego o każdej zmianie Podwykonawcy lub zakresu powierzonych mu Robót albo Prac, w szczególności o zamiarze zaangażowania nowego Podwykonawcy, który w całości lub części przejmie obowiązki dotychczasowego Podwykonawcy. </w:t>
      </w:r>
    </w:p>
    <w:p w14:paraId="53CBECAC" w14:textId="50DE1B1F"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Jeżeli Zamawiający sprzeciwi się powierzeniu określonych lub jakichkolwiek części Robót albo Prac danemu Podwykonawcy, Wykonawca zobowiązany jest w terminie 14 dni od daty zakomunikowania mu takiego sprzeciwu przedstawić Zamawiającemu do akceptacji innego Podwykonawcę lub poinformować Zamawiającego, że dany zakres Robót albo Prac będzie wykonywany przez Wykonawcę własnymi siłami.</w:t>
      </w:r>
      <w:r w:rsidR="00D41312" w:rsidRPr="00F10D3C">
        <w:rPr>
          <w:rFonts w:asciiTheme="minorHAnsi" w:hAnsiTheme="minorHAnsi" w:cstheme="minorHAnsi"/>
          <w:sz w:val="22"/>
          <w:szCs w:val="22"/>
        </w:rPr>
        <w:t xml:space="preserve"> Postanowienia ust. 5-7 stosuje się odpowiednio. </w:t>
      </w:r>
      <w:r w:rsidRPr="00F10D3C">
        <w:rPr>
          <w:rFonts w:asciiTheme="minorHAnsi" w:hAnsiTheme="minorHAnsi" w:cstheme="minorHAnsi"/>
          <w:sz w:val="22"/>
          <w:szCs w:val="22"/>
        </w:rPr>
        <w:t xml:space="preserve"> </w:t>
      </w:r>
    </w:p>
    <w:p w14:paraId="23D18471" w14:textId="0F9F605D"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W sytuacji zmiany albo rezygnacji ze zgłoszonego Podwykonawcy, na którego potencjał Wykonawca powoływał się w trakcie prowadzonego przez Zamawiającego postępowania </w:t>
      </w:r>
      <w:r w:rsidR="00D41312" w:rsidRPr="00F10D3C">
        <w:rPr>
          <w:rFonts w:asciiTheme="minorHAnsi" w:hAnsiTheme="minorHAnsi" w:cstheme="minorHAnsi"/>
          <w:sz w:val="22"/>
          <w:szCs w:val="22"/>
        </w:rPr>
        <w:t>przetargowego</w:t>
      </w:r>
      <w:r w:rsidRPr="00F10D3C">
        <w:rPr>
          <w:rFonts w:asciiTheme="minorHAnsi" w:hAnsiTheme="minorHAnsi" w:cstheme="minorHAnsi"/>
          <w:sz w:val="22"/>
          <w:szCs w:val="22"/>
        </w:rPr>
        <w:t xml:space="preserve"> celem wykazania spełnienia przez Wykonawcę warunków udziału w tym postępowaniu, Wykonawca będzie zobowiązany wykazać Zamawiającemu, iż proponowany nowy Podwykonawca lub Wykonawca samodzielnie, spełnia warunki udziału w tym postępowaniu, w stopniu nie mniejszym niż wówczas wymagany.</w:t>
      </w:r>
    </w:p>
    <w:p w14:paraId="37D2AE0E" w14:textId="2B4E8C7F"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Zamawiający ponosi odpowiedzialność za zapłatę Podwykonawcy </w:t>
      </w:r>
      <w:r w:rsidR="00B06342" w:rsidRPr="00F10D3C">
        <w:rPr>
          <w:rFonts w:asciiTheme="minorHAnsi" w:hAnsiTheme="minorHAnsi" w:cstheme="minorHAnsi"/>
          <w:sz w:val="22"/>
          <w:szCs w:val="22"/>
        </w:rPr>
        <w:t xml:space="preserve">robót budowlanych </w:t>
      </w:r>
      <w:r w:rsidRPr="00F10D3C">
        <w:rPr>
          <w:rFonts w:asciiTheme="minorHAnsi" w:hAnsiTheme="minorHAnsi" w:cstheme="minorHAnsi"/>
          <w:sz w:val="22"/>
          <w:szCs w:val="22"/>
        </w:rPr>
        <w:t xml:space="preserve">wynagrodzenia w wysokości ustalonej w umowie między Podwykonawcą a Wykonawcą, chyba że ta wysokość przekracza wysokość wynagrodzenia należnego Wykonawcy za </w:t>
      </w:r>
      <w:r w:rsidR="00E05854" w:rsidRPr="00F10D3C">
        <w:rPr>
          <w:rFonts w:asciiTheme="minorHAnsi" w:hAnsiTheme="minorHAnsi" w:cstheme="minorHAnsi"/>
          <w:sz w:val="22"/>
          <w:szCs w:val="22"/>
        </w:rPr>
        <w:t>te roboty budowlane</w:t>
      </w:r>
      <w:r w:rsidRPr="00F10D3C">
        <w:rPr>
          <w:rFonts w:asciiTheme="minorHAnsi" w:hAnsiTheme="minorHAnsi" w:cstheme="minorHAnsi"/>
          <w:sz w:val="22"/>
          <w:szCs w:val="22"/>
        </w:rPr>
        <w:t xml:space="preserve">, których szczegółowy przedmiot wynika ze zgłoszenia, o którym mowa w ust. 2. W takim przypadku odpowiedzialność Zamawiającego za </w:t>
      </w:r>
      <w:r w:rsidRPr="00F10D3C">
        <w:rPr>
          <w:rFonts w:asciiTheme="minorHAnsi" w:hAnsiTheme="minorHAnsi" w:cstheme="minorHAnsi"/>
          <w:sz w:val="22"/>
          <w:szCs w:val="22"/>
        </w:rPr>
        <w:lastRenderedPageBreak/>
        <w:t xml:space="preserve">zapłatę Podwykonawcy wynagrodzenia jest ograniczona do wysokości wynagrodzenia należnego Wykonawcy za </w:t>
      </w:r>
      <w:r w:rsidR="008A42BF" w:rsidRPr="00F10D3C">
        <w:rPr>
          <w:rFonts w:asciiTheme="minorHAnsi" w:hAnsiTheme="minorHAnsi" w:cstheme="minorHAnsi"/>
          <w:sz w:val="22"/>
          <w:szCs w:val="22"/>
        </w:rPr>
        <w:t>te roboty budowlane</w:t>
      </w:r>
      <w:r w:rsidRPr="00F10D3C">
        <w:rPr>
          <w:rFonts w:asciiTheme="minorHAnsi" w:hAnsiTheme="minorHAnsi" w:cstheme="minorHAnsi"/>
          <w:sz w:val="22"/>
          <w:szCs w:val="22"/>
        </w:rPr>
        <w:t>, których szczegółowy przedmiot wynika ze zgłoszenia, o którym mowa w ust. 2.</w:t>
      </w:r>
    </w:p>
    <w:p w14:paraId="286C221C" w14:textId="04AB6EED"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Jeżeli Wykonawca nie przedstawi Zamawiającemu wszystkich oświadczeń Podwykonawców określonych w § </w:t>
      </w:r>
      <w:r w:rsidR="00D41312" w:rsidRPr="00F10D3C">
        <w:rPr>
          <w:rFonts w:asciiTheme="minorHAnsi" w:hAnsiTheme="minorHAnsi" w:cstheme="minorHAnsi"/>
          <w:sz w:val="22"/>
          <w:szCs w:val="22"/>
        </w:rPr>
        <w:t>3</w:t>
      </w:r>
      <w:r w:rsidRPr="00F10D3C">
        <w:rPr>
          <w:rFonts w:asciiTheme="minorHAnsi" w:hAnsiTheme="minorHAnsi" w:cstheme="minorHAnsi"/>
          <w:sz w:val="22"/>
          <w:szCs w:val="22"/>
        </w:rPr>
        <w:t xml:space="preserve"> ust. </w:t>
      </w:r>
      <w:r w:rsidR="00A122B1" w:rsidRPr="00F10D3C">
        <w:rPr>
          <w:rFonts w:asciiTheme="minorHAnsi" w:hAnsiTheme="minorHAnsi" w:cstheme="minorHAnsi"/>
          <w:sz w:val="22"/>
          <w:szCs w:val="22"/>
        </w:rPr>
        <w:t>8</w:t>
      </w:r>
      <w:r w:rsidRPr="00F10D3C">
        <w:rPr>
          <w:rFonts w:asciiTheme="minorHAnsi" w:hAnsiTheme="minorHAnsi" w:cstheme="minorHAnsi"/>
          <w:sz w:val="22"/>
          <w:szCs w:val="22"/>
        </w:rPr>
        <w:t xml:space="preserve">, zaś Podwykonawca, którego oświadczenia brakuje, skieruje do Zamawiającego jakiekolwiek roszczenia związane z wykonywaniem przez niego określonych </w:t>
      </w:r>
      <w:r w:rsidR="00C86291" w:rsidRPr="00F10D3C">
        <w:rPr>
          <w:rFonts w:asciiTheme="minorHAnsi" w:hAnsiTheme="minorHAnsi" w:cstheme="minorHAnsi"/>
          <w:sz w:val="22"/>
          <w:szCs w:val="22"/>
        </w:rPr>
        <w:t>robót budowlanych</w:t>
      </w:r>
      <w:r w:rsidRPr="00F10D3C">
        <w:rPr>
          <w:rFonts w:asciiTheme="minorHAnsi" w:hAnsiTheme="minorHAnsi" w:cstheme="minorHAnsi"/>
          <w:sz w:val="22"/>
          <w:szCs w:val="22"/>
        </w:rPr>
        <w:t xml:space="preserve">, które to roszczenie Zamawiający uzna za należycie udokumentowane (w szczególności w świetle odnośnej dokumentacji przedstawionej przez takiego Podwykonawcę, oględzin wykonanych elementów </w:t>
      </w:r>
      <w:r w:rsidR="00C86291" w:rsidRPr="00F10D3C">
        <w:rPr>
          <w:rFonts w:asciiTheme="minorHAnsi" w:hAnsiTheme="minorHAnsi" w:cstheme="minorHAnsi"/>
          <w:sz w:val="22"/>
          <w:szCs w:val="22"/>
        </w:rPr>
        <w:t>robót budowlanych</w:t>
      </w:r>
      <w:r w:rsidRPr="00F10D3C">
        <w:rPr>
          <w:rFonts w:asciiTheme="minorHAnsi" w:hAnsiTheme="minorHAnsi" w:cstheme="minorHAnsi"/>
          <w:sz w:val="22"/>
          <w:szCs w:val="22"/>
        </w:rPr>
        <w:t xml:space="preserve">, wyjaśnień Wykonawcy itp. i wobec braku odrębnego dowodu spełnienia roszczenia bezpośrednio przez Wykonawcę), Zamawiający może, po uprzednim zawiadomieniu Wykonawcy z wyprzedzeniem co najmniej 3 dni, wypłacić Podwykonawcy kwotę odpowiadającą wartości podnoszonych przez niego roszczeń. Powyższe nie narusza prawa do wstrzymania płatności wynagrodzenia na rzecz Wykonawcy części wynagrodzenia zgodnie z § </w:t>
      </w:r>
      <w:r w:rsidR="00D41312" w:rsidRPr="00F10D3C">
        <w:rPr>
          <w:rFonts w:asciiTheme="minorHAnsi" w:hAnsiTheme="minorHAnsi" w:cstheme="minorHAnsi"/>
          <w:sz w:val="22"/>
          <w:szCs w:val="22"/>
        </w:rPr>
        <w:t>3</w:t>
      </w:r>
      <w:r w:rsidRPr="00F10D3C">
        <w:rPr>
          <w:rFonts w:asciiTheme="minorHAnsi" w:hAnsiTheme="minorHAnsi" w:cstheme="minorHAnsi"/>
          <w:sz w:val="22"/>
          <w:szCs w:val="22"/>
        </w:rPr>
        <w:t xml:space="preserve"> ust. </w:t>
      </w:r>
      <w:r w:rsidR="00A122B1" w:rsidRPr="00F10D3C">
        <w:rPr>
          <w:rFonts w:asciiTheme="minorHAnsi" w:hAnsiTheme="minorHAnsi" w:cstheme="minorHAnsi"/>
          <w:sz w:val="22"/>
          <w:szCs w:val="22"/>
        </w:rPr>
        <w:t>8</w:t>
      </w:r>
      <w:r w:rsidR="004C1DA7">
        <w:rPr>
          <w:rFonts w:asciiTheme="minorHAnsi" w:hAnsiTheme="minorHAnsi" w:cstheme="minorHAnsi"/>
          <w:sz w:val="22"/>
          <w:szCs w:val="22"/>
        </w:rPr>
        <w:t xml:space="preserve"> zdanie ostatnie</w:t>
      </w:r>
      <w:r w:rsidRPr="00F10D3C">
        <w:rPr>
          <w:rFonts w:asciiTheme="minorHAnsi" w:hAnsiTheme="minorHAnsi" w:cstheme="minorHAnsi"/>
          <w:sz w:val="22"/>
          <w:szCs w:val="22"/>
        </w:rPr>
        <w:t>.</w:t>
      </w:r>
    </w:p>
    <w:p w14:paraId="57654989" w14:textId="77777777"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Kwota wypłaty na rzecz Podwykonawcy, o której mowa w ust. 11, odpowiednio pomniejszy kwotę Wynagrodzenia. Powyższe stanowi upoważnienie ze strony Wykonawcy dla Zamawiającego do spełnienia części świadczenia należnego Wykonawcy, w opisanych wyżej warunkach, bezpośrednio do rąk Podwykonawcy jako wskazanego przez Wykonawcę odbiorcy tego świadczenia, w związku z czym świadczenie takie ma wobec Wykonawcy skutek zapłaty odpowiedniej części Wynagrodzenia. </w:t>
      </w:r>
    </w:p>
    <w:p w14:paraId="63C303E7" w14:textId="77777777"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Jeżeli Wykonawca, w terminie 7 dni od daty otrzymania zawiadomienia, o którym mowa w ust.11, przedstawi Zamawiającemu przekonujące wyjaśnienia dotyczące braku zasadności roszczeń podnoszonych przez danego Podwykonawcę, Zamawiający może złożyć część wynagrodzenia odpowiadającą kwocie żądanej przez Podwykonawcę do depozytu sądowego, tak, aby Wykonawca lub dany Podwykonawca (w zależności od tego, który z nich okaże się uprawniony w świetle prawomocnego orzeczenia sądu lub ugody pomiędzy nimi zawartej) mógł należną mu kwotę podjąć. Postanowienia ust.12 stosuje się odpowiednio, przy czym skutek zapłaty w stosunku do Wykonawcy zachodzić będzie z chwilą doręczenia Wykonawcy postanowienia sądu o przyjęciu danej kwoty do depozytu sądowego. Wykonanie powyższych uprawnień przez Zamawiającego nie będzie traktowane jako opóźnienie płatności należnych Wykonawcy.</w:t>
      </w:r>
    </w:p>
    <w:p w14:paraId="4B79ADC7" w14:textId="3598A0C5"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Podwykonawca nie może dokonać przelewu wierzytelności przysługujących mu w stosunku do Zamawiającego z mocy</w:t>
      </w:r>
      <w:r w:rsidR="00A122B1" w:rsidRPr="00F10D3C">
        <w:rPr>
          <w:rFonts w:asciiTheme="minorHAnsi" w:hAnsiTheme="minorHAnsi" w:cstheme="minorHAnsi"/>
          <w:sz w:val="22"/>
          <w:szCs w:val="22"/>
        </w:rPr>
        <w:t xml:space="preserve"> odnośnej U</w:t>
      </w:r>
      <w:r w:rsidRPr="00F10D3C">
        <w:rPr>
          <w:rFonts w:asciiTheme="minorHAnsi" w:hAnsiTheme="minorHAnsi" w:cstheme="minorHAnsi"/>
          <w:sz w:val="22"/>
          <w:szCs w:val="22"/>
        </w:rPr>
        <w:t>mowy wiążącej go z Wykonawcą. Wykonawca zobowiązany jest zamieścić odpowiednie postanowienia w tej mierze w każdej z umów o roboty budowlane zawieranych z Podwykonawcami.</w:t>
      </w:r>
    </w:p>
    <w:p w14:paraId="160C849C" w14:textId="77777777"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Wykonawca jest zobowiązany do udzielenia Zamawiającemu informacji, co do stanu jego rozliczeń z Podwykonawcą, w zakresie objętym żądaniem Zamawiającego. Strony oświadczają nadto, że Zamawiającemu przysługuje prawo bezpośredniego zwrócenia się do Podwykonawcy o udzielenie informacji na temat stanu jego rozliczeń z Wykonawcą.</w:t>
      </w:r>
    </w:p>
    <w:p w14:paraId="697ED0F4" w14:textId="77777777" w:rsidR="00CC50C7"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Jeżeli Wykonawca wprowadzi na plac budowy Podwykonawcę z naruszeniem postanowień Umowy, będzie zobowiązany niezwłocznie usunąć go na żądanie Zamawiającego i zastąpić go Podwykonawcą zaakceptowanym przez Zamawiającego zgodnie z Umową.</w:t>
      </w:r>
    </w:p>
    <w:p w14:paraId="5E644955" w14:textId="096A3B19" w:rsidR="00F5084F" w:rsidRPr="00F10D3C" w:rsidRDefault="00F5084F"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O ile Strony inaczej odrębnie nie postanowią, wszelką kierowaną do Zamawiającego korespondencję dotyczącą Podwykonawców, Wykonawca zobowiązany jest oznaczać napisem: „Podwykonawcy – Umowa nr [</w:t>
      </w:r>
      <w:r w:rsidRPr="00F10D3C">
        <w:rPr>
          <w:rFonts w:ascii="Arial" w:hAnsi="Arial" w:cs="Arial"/>
          <w:sz w:val="22"/>
          <w:szCs w:val="22"/>
        </w:rPr>
        <w:t>■</w:t>
      </w:r>
      <w:r w:rsidRPr="00F10D3C">
        <w:rPr>
          <w:rFonts w:asciiTheme="minorHAnsi" w:hAnsiTheme="minorHAnsi" w:cstheme="minorHAnsi"/>
          <w:sz w:val="22"/>
          <w:szCs w:val="22"/>
        </w:rPr>
        <w:t>] (podać numer umowy). Nie otwierać – przekazać do Działu Zakupów”.</w:t>
      </w:r>
    </w:p>
    <w:p w14:paraId="54814824" w14:textId="77777777" w:rsidR="00C86291" w:rsidRPr="00F10D3C" w:rsidRDefault="00C86291" w:rsidP="00F10D3C">
      <w:pPr>
        <w:numPr>
          <w:ilvl w:val="0"/>
          <w:numId w:val="46"/>
        </w:numPr>
        <w:tabs>
          <w:tab w:val="clear" w:pos="720"/>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Zamawiający nie dopuszcza możliwości zatrudnienia dalszych Podwykonawców.</w:t>
      </w:r>
    </w:p>
    <w:p w14:paraId="4B69E48E" w14:textId="76E8EA53" w:rsidR="00BA2A31" w:rsidRDefault="00BA2A31" w:rsidP="00F10D3C">
      <w:pPr>
        <w:autoSpaceDN w:val="0"/>
        <w:spacing w:line="276" w:lineRule="auto"/>
        <w:jc w:val="both"/>
        <w:rPr>
          <w:rFonts w:asciiTheme="minorHAnsi" w:hAnsiTheme="minorHAnsi" w:cstheme="minorHAnsi"/>
          <w:sz w:val="22"/>
          <w:szCs w:val="22"/>
        </w:rPr>
      </w:pPr>
    </w:p>
    <w:p w14:paraId="607262FE" w14:textId="00B3AAA0" w:rsidR="006B16D0" w:rsidRDefault="006B16D0" w:rsidP="00F10D3C">
      <w:pPr>
        <w:autoSpaceDN w:val="0"/>
        <w:spacing w:line="276" w:lineRule="auto"/>
        <w:jc w:val="both"/>
        <w:rPr>
          <w:rFonts w:asciiTheme="minorHAnsi" w:hAnsiTheme="minorHAnsi" w:cstheme="minorHAnsi"/>
          <w:sz w:val="22"/>
          <w:szCs w:val="22"/>
        </w:rPr>
      </w:pPr>
    </w:p>
    <w:p w14:paraId="07A576CC" w14:textId="77777777" w:rsidR="006B16D0" w:rsidRPr="00F10D3C" w:rsidRDefault="006B16D0" w:rsidP="00F10D3C">
      <w:pPr>
        <w:autoSpaceDN w:val="0"/>
        <w:spacing w:line="276" w:lineRule="auto"/>
        <w:jc w:val="both"/>
        <w:rPr>
          <w:rFonts w:asciiTheme="minorHAnsi" w:hAnsiTheme="minorHAnsi" w:cstheme="minorHAnsi"/>
          <w:sz w:val="22"/>
          <w:szCs w:val="22"/>
        </w:rPr>
      </w:pPr>
    </w:p>
    <w:p w14:paraId="55EB1FCE" w14:textId="3583D21A" w:rsidR="00BA2A31" w:rsidRPr="00F10D3C" w:rsidRDefault="00BA2A31" w:rsidP="00F10D3C">
      <w:pPr>
        <w:pStyle w:val="Lista4"/>
        <w:tabs>
          <w:tab w:val="left" w:pos="993"/>
        </w:tabs>
        <w:spacing w:line="276" w:lineRule="auto"/>
        <w:ind w:left="0" w:firstLine="0"/>
        <w:jc w:val="both"/>
        <w:rPr>
          <w:rFonts w:asciiTheme="minorHAnsi" w:hAnsiTheme="minorHAnsi" w:cstheme="minorHAnsi"/>
          <w:b/>
          <w:bCs/>
          <w:iCs/>
          <w:sz w:val="22"/>
          <w:szCs w:val="22"/>
        </w:rPr>
      </w:pPr>
      <w:r w:rsidRPr="00F10D3C">
        <w:rPr>
          <w:rFonts w:asciiTheme="minorHAnsi" w:hAnsiTheme="minorHAnsi" w:cstheme="minorHAnsi"/>
          <w:b/>
          <w:bCs/>
          <w:iCs/>
          <w:sz w:val="22"/>
          <w:szCs w:val="22"/>
        </w:rPr>
        <w:t xml:space="preserve">Wariant II </w:t>
      </w:r>
      <w:r w:rsidRPr="00F10D3C">
        <w:rPr>
          <w:rFonts w:asciiTheme="minorHAnsi" w:hAnsiTheme="minorHAnsi" w:cstheme="minorHAnsi"/>
          <w:bCs/>
          <w:i/>
          <w:iCs/>
          <w:sz w:val="22"/>
          <w:szCs w:val="22"/>
        </w:rPr>
        <w:t>(znajduje zastosowanie w sytuacji gdy Zamawiający dopuszcza zatrudnienia dalszych Podwykonawców)</w:t>
      </w:r>
    </w:p>
    <w:p w14:paraId="383009D6" w14:textId="694C41C9" w:rsidR="00BA2A31" w:rsidRPr="00F10D3C" w:rsidRDefault="00BA2A31" w:rsidP="00F10D3C">
      <w:pPr>
        <w:numPr>
          <w:ilvl w:val="0"/>
          <w:numId w:val="54"/>
        </w:numPr>
        <w:tabs>
          <w:tab w:val="clear" w:pos="720"/>
          <w:tab w:val="num" w:pos="426"/>
        </w:tabs>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Wykonawca przedstawi </w:t>
      </w:r>
      <w:r w:rsidRPr="00F10D3C">
        <w:rPr>
          <w:rFonts w:asciiTheme="minorHAnsi" w:hAnsiTheme="minorHAnsi" w:cstheme="minorHAnsi"/>
          <w:sz w:val="22"/>
          <w:szCs w:val="22"/>
          <w:lang w:eastAsia="en-US"/>
        </w:rPr>
        <w:t>Zamawiającemu</w:t>
      </w:r>
      <w:r w:rsidRPr="00F10D3C">
        <w:rPr>
          <w:rFonts w:asciiTheme="minorHAnsi" w:hAnsiTheme="minorHAnsi" w:cstheme="minorHAnsi"/>
          <w:sz w:val="22"/>
          <w:szCs w:val="22"/>
        </w:rPr>
        <w:t xml:space="preserve"> do zaakceptowania każdego z Podwykonawców lub Podwykonawca – każdego z dalszych Podwykonawców, którym zamierza powierzyć wykonanie elementów </w:t>
      </w:r>
      <w:r w:rsidRPr="00F10D3C">
        <w:rPr>
          <w:rFonts w:asciiTheme="minorHAnsi" w:hAnsiTheme="minorHAnsi" w:cstheme="minorHAnsi"/>
          <w:b/>
          <w:sz w:val="22"/>
          <w:szCs w:val="22"/>
        </w:rPr>
        <w:t>Prac</w:t>
      </w:r>
      <w:r w:rsidRPr="00F10D3C">
        <w:rPr>
          <w:rFonts w:asciiTheme="minorHAnsi" w:hAnsiTheme="minorHAnsi" w:cstheme="minorHAnsi"/>
          <w:sz w:val="22"/>
          <w:szCs w:val="22"/>
        </w:rPr>
        <w:t>, nie później niż na 14 dni przed planowanym przystąpieniem do Prac przez danego Podwykonawcę (dalszego Podwykonawcę), wraz ze wskazaniem osób należycie umocowanych do reprezentacji tego Podwykonawcy (dalszego Podwykonawcy) w sprawach związanych z wykonywaniem Prac oraz z wyszczególnieniem zakresów Prac, które mają zostać mu powierzone.</w:t>
      </w:r>
    </w:p>
    <w:p w14:paraId="25F63514" w14:textId="492AE529"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 xml:space="preserve">Wykonawca lub Podwykonawca zgłosi Zamawiającemu w formie pisemnej, pod rygorem nieważności, zamiar powierzenia przez Wykonawcę Podwykonawcy lub przez Podwykonawcę dalszemu Podwykonawcy szczegółowo określonego zakresu </w:t>
      </w:r>
      <w:r w:rsidRPr="00F10D3C">
        <w:rPr>
          <w:rFonts w:asciiTheme="minorHAnsi" w:hAnsiTheme="minorHAnsi" w:cstheme="minorHAnsi"/>
          <w:b/>
          <w:sz w:val="22"/>
          <w:szCs w:val="22"/>
        </w:rPr>
        <w:t>Robót.</w:t>
      </w:r>
    </w:p>
    <w:p w14:paraId="715F0E0A" w14:textId="6603D2DC"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Zgłoszenie, o którym mowa w ust. 2 powinno zostać doręczone Zamawiającemu przed planowanym przystąpieniem Podwykonawcy (dalszego Podwykonawcy) do wykonywania Robót i określać dane pozwalające na identyfikację Podwykonawcy (dalszego Podwykonawcy) oraz szczegółowy zakres Robót, który Wykonawca zamierza powierzyć Podwykonawcy lub Podwykonawca dalszemu Podwykonawcy. Wykonawca lub Podwykonawca zobowiązany jest dołączyć do zgłoszenia o którym mowa w ust. 2, oświadczenie Podwykonawcy (dalszego Podwykonawcy) o wysokości przysługującego mu wynagrodzenia z tytułu realizacji zgłoszonego zakresu Robót, wynikającego z Umowy między Wykonawcą a Podwykonawcą lub między Podwykonawcą a dalszym Podwykonawcą.</w:t>
      </w:r>
    </w:p>
    <w:p w14:paraId="66AA844D" w14:textId="6E1C4288"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W terminie 30 dni od daty doręczenia zgłoszenia, o którym mowa w ust. 2 lub w terminie 14 dni od zawiadomienia, o którym mowa w ust. 1, Zamawiający będzie mógł złożyć Wykonawcy i Podwykonawcy sprzeciw wobec wykonywania przez Podwykonawcę</w:t>
      </w:r>
      <w:r w:rsidR="00F5456A" w:rsidRPr="00F10D3C">
        <w:rPr>
          <w:rFonts w:asciiTheme="minorHAnsi" w:hAnsiTheme="minorHAnsi" w:cstheme="minorHAnsi"/>
          <w:sz w:val="22"/>
          <w:szCs w:val="22"/>
        </w:rPr>
        <w:t xml:space="preserve"> (dalszego Podwykonawcę)</w:t>
      </w:r>
      <w:r w:rsidRPr="00F10D3C">
        <w:rPr>
          <w:rFonts w:asciiTheme="minorHAnsi" w:hAnsiTheme="minorHAnsi" w:cstheme="minorHAnsi"/>
          <w:sz w:val="22"/>
          <w:szCs w:val="22"/>
        </w:rPr>
        <w:t xml:space="preserve"> zgłoszonych elementów Robót albo Prac. Niezłożenie przez Zamawiającego sprzeciwu w ww. określonym terminie oznaczać będzie wyrażenie zgody na wykonywanie przez Podwykonawcę</w:t>
      </w:r>
      <w:r w:rsidR="00F5456A" w:rsidRPr="00F10D3C">
        <w:rPr>
          <w:rFonts w:asciiTheme="minorHAnsi" w:hAnsiTheme="minorHAnsi" w:cstheme="minorHAnsi"/>
          <w:sz w:val="22"/>
          <w:szCs w:val="22"/>
        </w:rPr>
        <w:t xml:space="preserve"> (dalszego Podwykonawcę)</w:t>
      </w:r>
      <w:r w:rsidRPr="00F10D3C">
        <w:rPr>
          <w:rFonts w:asciiTheme="minorHAnsi" w:hAnsiTheme="minorHAnsi" w:cstheme="minorHAnsi"/>
          <w:sz w:val="22"/>
          <w:szCs w:val="22"/>
        </w:rPr>
        <w:t xml:space="preserve"> określonego w zgłoszeniu zakresu Robót albo Prac. Sprzeciw wyrażony zostanie w formie pisemnej pod rygorem nieważności. Złożenie sprzeciwu przez Zamawiającego wobec któregokolwiek z Podwykonawców</w:t>
      </w:r>
      <w:r w:rsidR="00F5456A" w:rsidRPr="00F10D3C">
        <w:rPr>
          <w:rFonts w:asciiTheme="minorHAnsi" w:hAnsiTheme="minorHAnsi" w:cstheme="minorHAnsi"/>
          <w:sz w:val="22"/>
          <w:szCs w:val="22"/>
        </w:rPr>
        <w:t xml:space="preserve"> (dalszych Podwykonawców)</w:t>
      </w:r>
      <w:r w:rsidRPr="00F10D3C">
        <w:rPr>
          <w:rFonts w:asciiTheme="minorHAnsi" w:hAnsiTheme="minorHAnsi" w:cstheme="minorHAnsi"/>
          <w:sz w:val="22"/>
          <w:szCs w:val="22"/>
        </w:rPr>
        <w:t xml:space="preserve"> nie jest równoznaczna ze zwłoką Zamawiającego i nie ma wpływu na wzajemne prawa i obowiązki Stron na gruncie Umowy, w szczególności nie wpływa na zmianę jakichkolwiek terminów określonych w Umowie, ani nie daje Wykonawcy prawa do wstrzymania Robót albo Prac.</w:t>
      </w:r>
    </w:p>
    <w:p w14:paraId="36A262C1" w14:textId="6CAFBAF8"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Zamawiający sprzeciwi się w szczególności wykonywaniu przez Podwykonawcę</w:t>
      </w:r>
      <w:r w:rsidR="00F5456A" w:rsidRPr="00F10D3C">
        <w:rPr>
          <w:rFonts w:asciiTheme="minorHAnsi" w:hAnsiTheme="minorHAnsi" w:cstheme="minorHAnsi"/>
          <w:sz w:val="22"/>
          <w:szCs w:val="22"/>
        </w:rPr>
        <w:t xml:space="preserve"> (dalszego Podwykonawcę)</w:t>
      </w:r>
      <w:r w:rsidRPr="00F10D3C">
        <w:rPr>
          <w:rFonts w:asciiTheme="minorHAnsi" w:hAnsiTheme="minorHAnsi" w:cstheme="minorHAnsi"/>
          <w:sz w:val="22"/>
          <w:szCs w:val="22"/>
        </w:rPr>
        <w:t xml:space="preserve"> Robót albo Prac, jeżeli Podwykonawca</w:t>
      </w:r>
      <w:r w:rsidR="00F5456A" w:rsidRPr="00F10D3C">
        <w:rPr>
          <w:rFonts w:asciiTheme="minorHAnsi" w:hAnsiTheme="minorHAnsi" w:cstheme="minorHAnsi"/>
          <w:sz w:val="22"/>
          <w:szCs w:val="22"/>
        </w:rPr>
        <w:t xml:space="preserve"> (dalszy Podwykonawca)</w:t>
      </w:r>
      <w:r w:rsidRPr="00F10D3C">
        <w:rPr>
          <w:rFonts w:asciiTheme="minorHAnsi" w:hAnsiTheme="minorHAnsi" w:cstheme="minorHAnsi"/>
          <w:sz w:val="22"/>
          <w:szCs w:val="22"/>
        </w:rPr>
        <w:t xml:space="preserve"> nie daje rękojmi należytego wykonania określonych lub jakiegokolwiek części Robót albo Prac, których </w:t>
      </w:r>
      <w:r w:rsidR="00F5456A" w:rsidRPr="00F10D3C">
        <w:rPr>
          <w:rFonts w:asciiTheme="minorHAnsi" w:hAnsiTheme="minorHAnsi" w:cstheme="minorHAnsi"/>
          <w:sz w:val="22"/>
          <w:szCs w:val="22"/>
        </w:rPr>
        <w:t xml:space="preserve">szczegółowy przedmiot wynika ze </w:t>
      </w:r>
      <w:r w:rsidRPr="00F10D3C">
        <w:rPr>
          <w:rFonts w:asciiTheme="minorHAnsi" w:hAnsiTheme="minorHAnsi" w:cstheme="minorHAnsi"/>
          <w:sz w:val="22"/>
          <w:szCs w:val="22"/>
        </w:rPr>
        <w:t>zgłosz</w:t>
      </w:r>
      <w:r w:rsidR="00F5456A" w:rsidRPr="00F10D3C">
        <w:rPr>
          <w:rFonts w:asciiTheme="minorHAnsi" w:hAnsiTheme="minorHAnsi" w:cstheme="minorHAnsi"/>
          <w:sz w:val="22"/>
          <w:szCs w:val="22"/>
        </w:rPr>
        <w:t xml:space="preserve">enia lub pozostaje on w sporze </w:t>
      </w:r>
      <w:r w:rsidRPr="00F10D3C">
        <w:rPr>
          <w:rFonts w:asciiTheme="minorHAnsi" w:hAnsiTheme="minorHAnsi" w:cstheme="minorHAnsi"/>
          <w:sz w:val="22"/>
          <w:szCs w:val="22"/>
        </w:rPr>
        <w:t>z Zamawiającym.</w:t>
      </w:r>
    </w:p>
    <w:p w14:paraId="0EB3455B" w14:textId="1394AD21"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W trakcie wykonywania Robót albo Prac przez Podwykonawcę</w:t>
      </w:r>
      <w:r w:rsidR="00F5456A" w:rsidRPr="00F10D3C">
        <w:rPr>
          <w:rFonts w:asciiTheme="minorHAnsi" w:hAnsiTheme="minorHAnsi" w:cstheme="minorHAnsi"/>
          <w:sz w:val="22"/>
          <w:szCs w:val="22"/>
        </w:rPr>
        <w:t xml:space="preserve"> (dalszego Podwykonawcę)</w:t>
      </w:r>
      <w:r w:rsidRPr="00F10D3C">
        <w:rPr>
          <w:rFonts w:asciiTheme="minorHAnsi" w:hAnsiTheme="minorHAnsi" w:cstheme="minorHAnsi"/>
          <w:sz w:val="22"/>
          <w:szCs w:val="22"/>
        </w:rPr>
        <w:t>, Wykonawca zobowiązany jest niezwłocznie informować Zamawiającego o każdej zmianie Podwykonawcy</w:t>
      </w:r>
      <w:r w:rsidR="00F5456A" w:rsidRPr="00F10D3C">
        <w:rPr>
          <w:rFonts w:asciiTheme="minorHAnsi" w:hAnsiTheme="minorHAnsi" w:cstheme="minorHAnsi"/>
          <w:sz w:val="22"/>
          <w:szCs w:val="22"/>
        </w:rPr>
        <w:t xml:space="preserve"> (dalszego Podwykonawcy)</w:t>
      </w:r>
      <w:r w:rsidRPr="00F10D3C">
        <w:rPr>
          <w:rFonts w:asciiTheme="minorHAnsi" w:hAnsiTheme="minorHAnsi" w:cstheme="minorHAnsi"/>
          <w:sz w:val="22"/>
          <w:szCs w:val="22"/>
        </w:rPr>
        <w:t xml:space="preserve"> lub zakresu powierzonych mu Robót albo Prac, w szczególności o zamiarze zaangażowania nowego Podwykonawcy</w:t>
      </w:r>
      <w:r w:rsidR="00F5456A" w:rsidRPr="00F10D3C">
        <w:rPr>
          <w:rFonts w:asciiTheme="minorHAnsi" w:hAnsiTheme="minorHAnsi" w:cstheme="minorHAnsi"/>
          <w:sz w:val="22"/>
          <w:szCs w:val="22"/>
        </w:rPr>
        <w:t xml:space="preserve"> (dalszego Podwykonawcy)</w:t>
      </w:r>
      <w:r w:rsidRPr="00F10D3C">
        <w:rPr>
          <w:rFonts w:asciiTheme="minorHAnsi" w:hAnsiTheme="minorHAnsi" w:cstheme="minorHAnsi"/>
          <w:sz w:val="22"/>
          <w:szCs w:val="22"/>
        </w:rPr>
        <w:t>, który w całości lub części przejmie obowiązk</w:t>
      </w:r>
      <w:r w:rsidR="00F5456A" w:rsidRPr="00F10D3C">
        <w:rPr>
          <w:rFonts w:asciiTheme="minorHAnsi" w:hAnsiTheme="minorHAnsi" w:cstheme="minorHAnsi"/>
          <w:sz w:val="22"/>
          <w:szCs w:val="22"/>
        </w:rPr>
        <w:t>i dotychczasowego Podwykonawcy (dalszego Podwykonawcy).</w:t>
      </w:r>
    </w:p>
    <w:p w14:paraId="0E78733A" w14:textId="28073BCF"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Jeżeli Zamawiający sprzeciwi się powierzeniu określonych lub jakichkolwiek części Robót albo Prac danemu Podwykonawcy</w:t>
      </w:r>
      <w:r w:rsidR="00F5456A" w:rsidRPr="00F10D3C">
        <w:rPr>
          <w:rFonts w:asciiTheme="minorHAnsi" w:hAnsiTheme="minorHAnsi" w:cstheme="minorHAnsi"/>
          <w:sz w:val="22"/>
          <w:szCs w:val="22"/>
        </w:rPr>
        <w:t xml:space="preserve"> (dalszemu Podwykonawcy)</w:t>
      </w:r>
      <w:r w:rsidRPr="00F10D3C">
        <w:rPr>
          <w:rFonts w:asciiTheme="minorHAnsi" w:hAnsiTheme="minorHAnsi" w:cstheme="minorHAnsi"/>
          <w:sz w:val="22"/>
          <w:szCs w:val="22"/>
        </w:rPr>
        <w:t>, Wykonawca</w:t>
      </w:r>
      <w:r w:rsidR="00F5456A" w:rsidRPr="00F10D3C">
        <w:rPr>
          <w:rFonts w:asciiTheme="minorHAnsi" w:hAnsiTheme="minorHAnsi" w:cstheme="minorHAnsi"/>
          <w:sz w:val="22"/>
          <w:szCs w:val="22"/>
        </w:rPr>
        <w:t xml:space="preserve"> albo Podwykonawca</w:t>
      </w:r>
      <w:r w:rsidRPr="00F10D3C">
        <w:rPr>
          <w:rFonts w:asciiTheme="minorHAnsi" w:hAnsiTheme="minorHAnsi" w:cstheme="minorHAnsi"/>
          <w:sz w:val="22"/>
          <w:szCs w:val="22"/>
        </w:rPr>
        <w:t xml:space="preserve"> zobowiązany jest w terminie 14 dni od daty zakomunikowania mu takiego sprzeciwu przedstawić Zamawiającemu do </w:t>
      </w:r>
      <w:r w:rsidRPr="00F10D3C">
        <w:rPr>
          <w:rFonts w:asciiTheme="minorHAnsi" w:hAnsiTheme="minorHAnsi" w:cstheme="minorHAnsi"/>
          <w:sz w:val="22"/>
          <w:szCs w:val="22"/>
        </w:rPr>
        <w:lastRenderedPageBreak/>
        <w:t>akceptacji innego Podwykonawcę</w:t>
      </w:r>
      <w:r w:rsidR="00F5456A" w:rsidRPr="00F10D3C">
        <w:rPr>
          <w:rFonts w:asciiTheme="minorHAnsi" w:hAnsiTheme="minorHAnsi" w:cstheme="minorHAnsi"/>
          <w:sz w:val="22"/>
          <w:szCs w:val="22"/>
        </w:rPr>
        <w:t xml:space="preserve"> (dalszego Podwykonawcę)</w:t>
      </w:r>
      <w:r w:rsidRPr="00F10D3C">
        <w:rPr>
          <w:rFonts w:asciiTheme="minorHAnsi" w:hAnsiTheme="minorHAnsi" w:cstheme="minorHAnsi"/>
          <w:sz w:val="22"/>
          <w:szCs w:val="22"/>
        </w:rPr>
        <w:t xml:space="preserve"> lub poinformować Zamawiającego, że dany zakres Robót albo Prac będzie wykonywany przez Wykonawcę</w:t>
      </w:r>
      <w:r w:rsidR="00F5456A" w:rsidRPr="00F10D3C">
        <w:rPr>
          <w:rFonts w:asciiTheme="minorHAnsi" w:hAnsiTheme="minorHAnsi" w:cstheme="minorHAnsi"/>
          <w:sz w:val="22"/>
          <w:szCs w:val="22"/>
        </w:rPr>
        <w:t xml:space="preserve"> (Podwykonawcę)</w:t>
      </w:r>
      <w:r w:rsidRPr="00F10D3C">
        <w:rPr>
          <w:rFonts w:asciiTheme="minorHAnsi" w:hAnsiTheme="minorHAnsi" w:cstheme="minorHAnsi"/>
          <w:sz w:val="22"/>
          <w:szCs w:val="22"/>
        </w:rPr>
        <w:t xml:space="preserve"> własnymi siłami. Postanowienia ust. 5-7 stosuje się odpowiednio.  </w:t>
      </w:r>
    </w:p>
    <w:p w14:paraId="3DE93044" w14:textId="77777777"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W sytuacji zmiany albo rezygnacji ze zgłoszonego Podwykonawcy, na którego potencjał Wykonawca powoływał się w trakcie prowadzonego przez Zamawiającego postępowania przetargowego celem wykazania spełnienia przez Wykonawcę warunków udziału w tym postępowaniu, Wykonawca będzie zobowiązany wykazać Zamawiającemu, iż proponowany nowy Podwykonawca lub Wykonawca samodzielnie, spełnia warunki udziału w tym postępowaniu, w stopniu nie mniejszym niż wówczas wymagany.</w:t>
      </w:r>
    </w:p>
    <w:p w14:paraId="35ED8362" w14:textId="50ACCE25"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Zamawiający ponosi odpowiedzialność za zapłatę Podwykonawcy</w:t>
      </w:r>
      <w:r w:rsidR="00F5456A" w:rsidRPr="00F10D3C">
        <w:rPr>
          <w:rFonts w:asciiTheme="minorHAnsi" w:hAnsiTheme="minorHAnsi" w:cstheme="minorHAnsi"/>
          <w:sz w:val="22"/>
          <w:szCs w:val="22"/>
        </w:rPr>
        <w:t xml:space="preserve"> (dalszemu Podwykonawcy)</w:t>
      </w:r>
      <w:r w:rsidRPr="00F10D3C">
        <w:rPr>
          <w:rFonts w:asciiTheme="minorHAnsi" w:hAnsiTheme="minorHAnsi" w:cstheme="minorHAnsi"/>
          <w:sz w:val="22"/>
          <w:szCs w:val="22"/>
        </w:rPr>
        <w:t xml:space="preserve"> robót budowlanych wynagrodzenia w wysokości ustalonej w umowie między Podwykonawcą a Wykonawcą</w:t>
      </w:r>
      <w:r w:rsidR="00F5456A" w:rsidRPr="00F10D3C">
        <w:rPr>
          <w:rFonts w:asciiTheme="minorHAnsi" w:hAnsiTheme="minorHAnsi" w:cstheme="minorHAnsi"/>
          <w:sz w:val="22"/>
          <w:szCs w:val="22"/>
        </w:rPr>
        <w:t xml:space="preserve"> albo Podwykonawcą a dalszym Podwykonawcą</w:t>
      </w:r>
      <w:r w:rsidRPr="00F10D3C">
        <w:rPr>
          <w:rFonts w:asciiTheme="minorHAnsi" w:hAnsiTheme="minorHAnsi" w:cstheme="minorHAnsi"/>
          <w:sz w:val="22"/>
          <w:szCs w:val="22"/>
        </w:rPr>
        <w:t>, chyba że ta wysokość przekracza wysokość wynagrodzenia należnego Wykonawcy za te roboty budowlane, których szczegółowy przedmiot wynika ze zgłoszenia, o którym mowa w ust. 2. W takim przypadku odpowiedzialność Zamawiającego za zapłatę Podwykonawcy</w:t>
      </w:r>
      <w:r w:rsidR="00F5456A" w:rsidRPr="00F10D3C">
        <w:rPr>
          <w:rFonts w:asciiTheme="minorHAnsi" w:hAnsiTheme="minorHAnsi" w:cstheme="minorHAnsi"/>
          <w:sz w:val="22"/>
          <w:szCs w:val="22"/>
        </w:rPr>
        <w:t xml:space="preserve"> (dalszemu Podwykonawcy)</w:t>
      </w:r>
      <w:r w:rsidRPr="00F10D3C">
        <w:rPr>
          <w:rFonts w:asciiTheme="minorHAnsi" w:hAnsiTheme="minorHAnsi" w:cstheme="minorHAnsi"/>
          <w:sz w:val="22"/>
          <w:szCs w:val="22"/>
        </w:rPr>
        <w:t xml:space="preserve"> wynagrodzenia jest ograniczona do wysokości wynagrodzenia należnego Wykonawcy za te roboty budowlane, których szczegółowy przedmiot wynika ze zgłoszenia, o którym mowa w ust. 2.</w:t>
      </w:r>
    </w:p>
    <w:p w14:paraId="73D628E8" w14:textId="4612B55A"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Jeżeli Wykonawca nie przedstawi Zamawiającemu wszystkich oświadczeń Podwykonawców</w:t>
      </w:r>
      <w:r w:rsidR="00F5456A" w:rsidRPr="00F10D3C">
        <w:rPr>
          <w:rFonts w:asciiTheme="minorHAnsi" w:hAnsiTheme="minorHAnsi" w:cstheme="minorHAnsi"/>
          <w:sz w:val="22"/>
          <w:szCs w:val="22"/>
        </w:rPr>
        <w:t xml:space="preserve"> (dalszych Podwykonawców)</w:t>
      </w:r>
      <w:r w:rsidR="00A122B1" w:rsidRPr="00F10D3C">
        <w:rPr>
          <w:rFonts w:asciiTheme="minorHAnsi" w:hAnsiTheme="minorHAnsi" w:cstheme="minorHAnsi"/>
          <w:sz w:val="22"/>
          <w:szCs w:val="22"/>
        </w:rPr>
        <w:t xml:space="preserve"> określonych w § 3 ust. 8</w:t>
      </w:r>
      <w:r w:rsidRPr="00F10D3C">
        <w:rPr>
          <w:rFonts w:asciiTheme="minorHAnsi" w:hAnsiTheme="minorHAnsi" w:cstheme="minorHAnsi"/>
          <w:sz w:val="22"/>
          <w:szCs w:val="22"/>
        </w:rPr>
        <w:t>, zaś Podwykonawca</w:t>
      </w:r>
      <w:r w:rsidR="00F5456A" w:rsidRPr="00F10D3C">
        <w:rPr>
          <w:rFonts w:asciiTheme="minorHAnsi" w:hAnsiTheme="minorHAnsi" w:cstheme="minorHAnsi"/>
          <w:sz w:val="22"/>
          <w:szCs w:val="22"/>
        </w:rPr>
        <w:t xml:space="preserve"> (dalszy Podwykonawca)</w:t>
      </w:r>
      <w:r w:rsidRPr="00F10D3C">
        <w:rPr>
          <w:rFonts w:asciiTheme="minorHAnsi" w:hAnsiTheme="minorHAnsi" w:cstheme="minorHAnsi"/>
          <w:sz w:val="22"/>
          <w:szCs w:val="22"/>
        </w:rPr>
        <w:t>, którego oświadczenia brakuje, skieruje do Zamawiającego jakiekolwiek roszczenia związane z wykonywaniem przez niego określonych Robót, które to roszczenie Zamawiający uzna za należycie udokumentowane (w szczególności w świetle odnośnej dokumentacji przedstawionej przez takiego Podwykonawcę</w:t>
      </w:r>
      <w:r w:rsidR="00F5456A" w:rsidRPr="00F10D3C">
        <w:rPr>
          <w:rFonts w:asciiTheme="minorHAnsi" w:hAnsiTheme="minorHAnsi" w:cstheme="minorHAnsi"/>
          <w:sz w:val="22"/>
          <w:szCs w:val="22"/>
        </w:rPr>
        <w:t xml:space="preserve"> (dalszego Podwykonawcę)</w:t>
      </w:r>
      <w:r w:rsidRPr="00F10D3C">
        <w:rPr>
          <w:rFonts w:asciiTheme="minorHAnsi" w:hAnsiTheme="minorHAnsi" w:cstheme="minorHAnsi"/>
          <w:sz w:val="22"/>
          <w:szCs w:val="22"/>
        </w:rPr>
        <w:t>, oględzin wykonanych elementów Robót, wyjaśnień Wykonawcy itp. i wobec braku odrębnego dowodu spełnienia roszczenia bezpośrednio przez Wykonawcę), Zamawiający może, po uprzednim zawiadomieniu Wykonawcy z wyprzedzeniem co najmniej 3 dni, wypłacić Podwykonawcy</w:t>
      </w:r>
      <w:r w:rsidR="00F5456A" w:rsidRPr="00F10D3C">
        <w:rPr>
          <w:rFonts w:asciiTheme="minorHAnsi" w:hAnsiTheme="minorHAnsi" w:cstheme="minorHAnsi"/>
          <w:sz w:val="22"/>
          <w:szCs w:val="22"/>
        </w:rPr>
        <w:t xml:space="preserve"> (dalszemu Podwykonawcy)</w:t>
      </w:r>
      <w:r w:rsidRPr="00F10D3C">
        <w:rPr>
          <w:rFonts w:asciiTheme="minorHAnsi" w:hAnsiTheme="minorHAnsi" w:cstheme="minorHAnsi"/>
          <w:sz w:val="22"/>
          <w:szCs w:val="22"/>
        </w:rPr>
        <w:t xml:space="preserve"> kwotę odpowiadającą wartości podnoszonych przez niego roszczeń. Powyższe nie narusza prawa do wstrzymania płatności wynagrodzenia na rzecz Wykonawcy części wynagrodzenia zgodnie z § 3 ust. </w:t>
      </w:r>
      <w:r w:rsidR="00A122B1" w:rsidRPr="00F10D3C">
        <w:rPr>
          <w:rFonts w:asciiTheme="minorHAnsi" w:hAnsiTheme="minorHAnsi" w:cstheme="minorHAnsi"/>
          <w:sz w:val="22"/>
          <w:szCs w:val="22"/>
        </w:rPr>
        <w:t>8</w:t>
      </w:r>
      <w:r w:rsidRPr="00F10D3C">
        <w:rPr>
          <w:rFonts w:asciiTheme="minorHAnsi" w:hAnsiTheme="minorHAnsi" w:cstheme="minorHAnsi"/>
          <w:sz w:val="22"/>
          <w:szCs w:val="22"/>
        </w:rPr>
        <w:t>.</w:t>
      </w:r>
    </w:p>
    <w:p w14:paraId="79EC321B" w14:textId="6039A591"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Kwota wypłaty na rzecz Podwykonawcy</w:t>
      </w:r>
      <w:r w:rsidR="00A01738" w:rsidRPr="00F10D3C">
        <w:rPr>
          <w:rFonts w:asciiTheme="minorHAnsi" w:hAnsiTheme="minorHAnsi" w:cstheme="minorHAnsi"/>
          <w:sz w:val="22"/>
          <w:szCs w:val="22"/>
        </w:rPr>
        <w:t xml:space="preserve"> (dalszego Podwykonawcy)</w:t>
      </w:r>
      <w:r w:rsidRPr="00F10D3C">
        <w:rPr>
          <w:rFonts w:asciiTheme="minorHAnsi" w:hAnsiTheme="minorHAnsi" w:cstheme="minorHAnsi"/>
          <w:sz w:val="22"/>
          <w:szCs w:val="22"/>
        </w:rPr>
        <w:t>, o której mowa w ust. 11, odpowiednio pomniejszy kwotę Wynagrodzenia. Powyższe stanowi upoważnienie ze strony Wykonawcy dla Zamawiającego do spełnienia części świadczenia należnego Wykonawcy, w opisanych wyżej warunkach, bezpośrednio do rąk Podwykonawcy</w:t>
      </w:r>
      <w:r w:rsidR="00A01738" w:rsidRPr="00F10D3C">
        <w:rPr>
          <w:rFonts w:asciiTheme="minorHAnsi" w:hAnsiTheme="minorHAnsi" w:cstheme="minorHAnsi"/>
          <w:sz w:val="22"/>
          <w:szCs w:val="22"/>
        </w:rPr>
        <w:t xml:space="preserve"> (dalszego Podwykonawcy)</w:t>
      </w:r>
      <w:r w:rsidRPr="00F10D3C">
        <w:rPr>
          <w:rFonts w:asciiTheme="minorHAnsi" w:hAnsiTheme="minorHAnsi" w:cstheme="minorHAnsi"/>
          <w:sz w:val="22"/>
          <w:szCs w:val="22"/>
        </w:rPr>
        <w:t xml:space="preserve"> jako wskazanego przez Wykonawcę odbiorcy tego świadczenia, w związku z czym świadczenie takie ma wobec Wykonawcy skutek zapłaty odpowiedniej części Wynagrodzenia. </w:t>
      </w:r>
    </w:p>
    <w:p w14:paraId="754B3050" w14:textId="26C33EF1"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Jeżeli Wykonawca, w terminie 7 dni od daty otrzymania zawiadomienia, o którym mowa w ust.11, przedstawi Zamawiającemu przekonujące wyjaśnienia dotyczące braku zasadności roszczeń podnoszonych przez danego Podwykonawcę</w:t>
      </w:r>
      <w:r w:rsidR="00A01738" w:rsidRPr="00F10D3C">
        <w:rPr>
          <w:rFonts w:asciiTheme="minorHAnsi" w:hAnsiTheme="minorHAnsi" w:cstheme="minorHAnsi"/>
          <w:sz w:val="22"/>
          <w:szCs w:val="22"/>
        </w:rPr>
        <w:t xml:space="preserve"> (dalszego Podwykonawcę)</w:t>
      </w:r>
      <w:r w:rsidRPr="00F10D3C">
        <w:rPr>
          <w:rFonts w:asciiTheme="minorHAnsi" w:hAnsiTheme="minorHAnsi" w:cstheme="minorHAnsi"/>
          <w:sz w:val="22"/>
          <w:szCs w:val="22"/>
        </w:rPr>
        <w:t>, Zamawiający może złożyć część wynagrodzenia odpowiadającą kwocie żądanej przez Podwykonawcę</w:t>
      </w:r>
      <w:r w:rsidR="00A01738" w:rsidRPr="00F10D3C">
        <w:rPr>
          <w:rFonts w:asciiTheme="minorHAnsi" w:hAnsiTheme="minorHAnsi" w:cstheme="minorHAnsi"/>
          <w:sz w:val="22"/>
          <w:szCs w:val="22"/>
        </w:rPr>
        <w:t xml:space="preserve"> (dalszego Podwykonawcę)</w:t>
      </w:r>
      <w:r w:rsidRPr="00F10D3C">
        <w:rPr>
          <w:rFonts w:asciiTheme="minorHAnsi" w:hAnsiTheme="minorHAnsi" w:cstheme="minorHAnsi"/>
          <w:sz w:val="22"/>
          <w:szCs w:val="22"/>
        </w:rPr>
        <w:t xml:space="preserve"> do depozytu sądowego, tak, aby Wykonawca lub dany Podwykonawca</w:t>
      </w:r>
      <w:r w:rsidR="00A01738" w:rsidRPr="00F10D3C">
        <w:rPr>
          <w:rFonts w:asciiTheme="minorHAnsi" w:hAnsiTheme="minorHAnsi" w:cstheme="minorHAnsi"/>
          <w:sz w:val="22"/>
          <w:szCs w:val="22"/>
        </w:rPr>
        <w:t xml:space="preserve"> (dalszy Podwykonawca)</w:t>
      </w:r>
      <w:r w:rsidRPr="00F10D3C">
        <w:rPr>
          <w:rFonts w:asciiTheme="minorHAnsi" w:hAnsiTheme="minorHAnsi" w:cstheme="minorHAnsi"/>
          <w:sz w:val="22"/>
          <w:szCs w:val="22"/>
        </w:rPr>
        <w:t xml:space="preserve"> (w zależności od tego, który z nich okaże się uprawniony w świetle prawomocnego orzeczenia sądu lub ugody pomiędzy nimi zawartej) mógł należną mu kwotę podjąć. Postanowienia ust.12 stosuje się odpowiednio, przy czym skutek zapłaty w stosunku do Wykonawcy zachodzić będzie z chwilą doręczenia Wykonawcy postanowienia sądu o przyjęciu danej kwoty do depozytu sądowego. Wykonanie powyższych uprawnień przez Zamawiającego nie będzie traktowane jako opóźnienie płatności należnych Wykonawcy.</w:t>
      </w:r>
    </w:p>
    <w:p w14:paraId="60896CAA" w14:textId="5C2ED9A5"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lastRenderedPageBreak/>
        <w:t>Podwykonawca</w:t>
      </w:r>
      <w:r w:rsidR="00A01738" w:rsidRPr="00F10D3C">
        <w:rPr>
          <w:rFonts w:asciiTheme="minorHAnsi" w:hAnsiTheme="minorHAnsi" w:cstheme="minorHAnsi"/>
          <w:sz w:val="22"/>
          <w:szCs w:val="22"/>
        </w:rPr>
        <w:t xml:space="preserve"> (dalszy Podwykonawca)</w:t>
      </w:r>
      <w:r w:rsidRPr="00F10D3C">
        <w:rPr>
          <w:rFonts w:asciiTheme="minorHAnsi" w:hAnsiTheme="minorHAnsi" w:cstheme="minorHAnsi"/>
          <w:sz w:val="22"/>
          <w:szCs w:val="22"/>
        </w:rPr>
        <w:t xml:space="preserve"> nie może dokonać przelewu wierzytelności przysługujących mu w stosunku do Zamawiającego z mocy odnośnej umowy wiążącej go z Wykonawcą</w:t>
      </w:r>
      <w:r w:rsidR="00D76781" w:rsidRPr="00F10D3C">
        <w:rPr>
          <w:rFonts w:asciiTheme="minorHAnsi" w:hAnsiTheme="minorHAnsi" w:cstheme="minorHAnsi"/>
          <w:sz w:val="22"/>
          <w:szCs w:val="22"/>
        </w:rPr>
        <w:t xml:space="preserve"> albo Podwykonawcą</w:t>
      </w:r>
      <w:r w:rsidRPr="00F10D3C">
        <w:rPr>
          <w:rFonts w:asciiTheme="minorHAnsi" w:hAnsiTheme="minorHAnsi" w:cstheme="minorHAnsi"/>
          <w:sz w:val="22"/>
          <w:szCs w:val="22"/>
        </w:rPr>
        <w:t>. Wykonawca zobowiązany jest zamieścić odpowiednie postanowienia w tej mierze w każdej z umów o roboty budowlane zawieranych z Podwykonawcami.</w:t>
      </w:r>
    </w:p>
    <w:p w14:paraId="131A9C7D" w14:textId="2DBB4010"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Wykonawca jest zobowiązany do udzielenia Zamawiającemu informacji, co do stanu jego rozliczeń z Podwykonawcą</w:t>
      </w:r>
      <w:r w:rsidR="00D76781" w:rsidRPr="00F10D3C">
        <w:rPr>
          <w:rFonts w:asciiTheme="minorHAnsi" w:hAnsiTheme="minorHAnsi" w:cstheme="minorHAnsi"/>
          <w:sz w:val="22"/>
          <w:szCs w:val="22"/>
        </w:rPr>
        <w:t xml:space="preserve"> (dalszym Podwykonawcą)</w:t>
      </w:r>
      <w:r w:rsidRPr="00F10D3C">
        <w:rPr>
          <w:rFonts w:asciiTheme="minorHAnsi" w:hAnsiTheme="minorHAnsi" w:cstheme="minorHAnsi"/>
          <w:sz w:val="22"/>
          <w:szCs w:val="22"/>
        </w:rPr>
        <w:t>, w zakresie objętym żądaniem Zamawiającego. Strony oświadczają nadto, że Zamawiającemu przysługuje prawo bezpośredniego zwrócenia się do Podwykonawcy</w:t>
      </w:r>
      <w:r w:rsidR="00D76781" w:rsidRPr="00F10D3C">
        <w:rPr>
          <w:rFonts w:asciiTheme="minorHAnsi" w:hAnsiTheme="minorHAnsi" w:cstheme="minorHAnsi"/>
          <w:sz w:val="22"/>
          <w:szCs w:val="22"/>
        </w:rPr>
        <w:t xml:space="preserve"> (dalszego Podwykonawcy)</w:t>
      </w:r>
      <w:r w:rsidRPr="00F10D3C">
        <w:rPr>
          <w:rFonts w:asciiTheme="minorHAnsi" w:hAnsiTheme="minorHAnsi" w:cstheme="minorHAnsi"/>
          <w:sz w:val="22"/>
          <w:szCs w:val="22"/>
        </w:rPr>
        <w:t xml:space="preserve"> o udzielenie informacji na temat stanu jego rozliczeń z Wykonawcą.</w:t>
      </w:r>
    </w:p>
    <w:p w14:paraId="7EF21C02" w14:textId="0266EDDE"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Jeżeli Wykonawca wprowadzi na plac budowy Podwykonawcę</w:t>
      </w:r>
      <w:r w:rsidR="00D76781" w:rsidRPr="00F10D3C">
        <w:rPr>
          <w:rFonts w:asciiTheme="minorHAnsi" w:hAnsiTheme="minorHAnsi" w:cstheme="minorHAnsi"/>
          <w:sz w:val="22"/>
          <w:szCs w:val="22"/>
        </w:rPr>
        <w:t xml:space="preserve"> (dalszego Podwykonawcę)</w:t>
      </w:r>
      <w:r w:rsidRPr="00F10D3C">
        <w:rPr>
          <w:rFonts w:asciiTheme="minorHAnsi" w:hAnsiTheme="minorHAnsi" w:cstheme="minorHAnsi"/>
          <w:sz w:val="22"/>
          <w:szCs w:val="22"/>
        </w:rPr>
        <w:t xml:space="preserve"> z naruszeniem postanowień Umowy, będzie zobowiązany niezwłocznie usunąć go na żądanie Zamawiającego i zastąpić go Podwykonawcą</w:t>
      </w:r>
      <w:r w:rsidR="00D76781" w:rsidRPr="00F10D3C">
        <w:rPr>
          <w:rFonts w:asciiTheme="minorHAnsi" w:hAnsiTheme="minorHAnsi" w:cstheme="minorHAnsi"/>
          <w:sz w:val="22"/>
          <w:szCs w:val="22"/>
        </w:rPr>
        <w:t xml:space="preserve"> (dalszym Podwykonawcą)</w:t>
      </w:r>
      <w:r w:rsidRPr="00F10D3C">
        <w:rPr>
          <w:rFonts w:asciiTheme="minorHAnsi" w:hAnsiTheme="minorHAnsi" w:cstheme="minorHAnsi"/>
          <w:sz w:val="22"/>
          <w:szCs w:val="22"/>
        </w:rPr>
        <w:t xml:space="preserve"> zaakceptowanym przez Zamawiającego zgodnie z Umową.</w:t>
      </w:r>
    </w:p>
    <w:p w14:paraId="3442748A" w14:textId="77777777" w:rsidR="00BA2A31" w:rsidRPr="00F10D3C" w:rsidRDefault="00BA2A31" w:rsidP="00F10D3C">
      <w:pPr>
        <w:numPr>
          <w:ilvl w:val="0"/>
          <w:numId w:val="54"/>
        </w:numPr>
        <w:autoSpaceDN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O ile Strony inaczej odrębnie nie postanowią, wszelką kierowaną do Zamawiającego korespondencję dotyczącą Podwykonawców, Wykonawca zobowiązany jest oznaczać napisem: „Podwykonawcy – Umowa nr [</w:t>
      </w:r>
      <w:r w:rsidRPr="00F10D3C">
        <w:rPr>
          <w:rFonts w:ascii="Arial" w:hAnsi="Arial" w:cs="Arial"/>
          <w:sz w:val="22"/>
          <w:szCs w:val="22"/>
        </w:rPr>
        <w:t>■</w:t>
      </w:r>
      <w:r w:rsidRPr="00F10D3C">
        <w:rPr>
          <w:rFonts w:asciiTheme="minorHAnsi" w:hAnsiTheme="minorHAnsi" w:cstheme="minorHAnsi"/>
          <w:sz w:val="22"/>
          <w:szCs w:val="22"/>
        </w:rPr>
        <w:t>] (podać numer umowy). Nie otwierać – przekazać do Działu Zakupów”.</w:t>
      </w:r>
    </w:p>
    <w:p w14:paraId="485E33FF" w14:textId="4CECFBDA" w:rsidR="00F5084F" w:rsidRPr="00F10D3C" w:rsidRDefault="00F5084F" w:rsidP="00F10D3C">
      <w:pPr>
        <w:spacing w:line="276" w:lineRule="auto"/>
        <w:jc w:val="both"/>
        <w:rPr>
          <w:rFonts w:asciiTheme="minorHAnsi" w:hAnsiTheme="minorHAnsi" w:cstheme="minorHAnsi"/>
          <w:i/>
          <w:iCs/>
          <w:sz w:val="22"/>
          <w:szCs w:val="22"/>
        </w:rPr>
      </w:pPr>
    </w:p>
    <w:p w14:paraId="60FD899D" w14:textId="67C17CDF" w:rsidR="00F5084F" w:rsidRPr="00F10D3C" w:rsidRDefault="00F5084F" w:rsidP="00F10D3C">
      <w:pPr>
        <w:spacing w:line="276" w:lineRule="auto"/>
        <w:jc w:val="center"/>
        <w:rPr>
          <w:rFonts w:asciiTheme="minorHAnsi" w:hAnsiTheme="minorHAnsi" w:cstheme="minorHAnsi"/>
          <w:b/>
          <w:spacing w:val="-2"/>
          <w:sz w:val="22"/>
          <w:szCs w:val="22"/>
        </w:rPr>
      </w:pPr>
      <w:r w:rsidRPr="00F10D3C">
        <w:rPr>
          <w:rFonts w:asciiTheme="minorHAnsi" w:hAnsiTheme="minorHAnsi" w:cstheme="minorHAnsi"/>
          <w:b/>
          <w:spacing w:val="-2"/>
          <w:sz w:val="22"/>
          <w:szCs w:val="22"/>
        </w:rPr>
        <w:t xml:space="preserve">§ </w:t>
      </w:r>
      <w:r w:rsidR="008A42BF" w:rsidRPr="00F10D3C">
        <w:rPr>
          <w:rFonts w:asciiTheme="minorHAnsi" w:hAnsiTheme="minorHAnsi" w:cstheme="minorHAnsi"/>
          <w:b/>
          <w:spacing w:val="-2"/>
          <w:sz w:val="22"/>
          <w:szCs w:val="22"/>
        </w:rPr>
        <w:t>9</w:t>
      </w:r>
      <w:r w:rsidRPr="00F10D3C">
        <w:rPr>
          <w:rFonts w:asciiTheme="minorHAnsi" w:hAnsiTheme="minorHAnsi" w:cstheme="minorHAnsi"/>
          <w:b/>
          <w:spacing w:val="-2"/>
          <w:sz w:val="22"/>
          <w:szCs w:val="22"/>
        </w:rPr>
        <w:t>.</w:t>
      </w:r>
    </w:p>
    <w:p w14:paraId="79952CEA" w14:textId="77777777" w:rsidR="00F5084F" w:rsidRPr="00F10D3C" w:rsidRDefault="00F5084F" w:rsidP="00F10D3C">
      <w:pPr>
        <w:spacing w:line="276" w:lineRule="auto"/>
        <w:jc w:val="center"/>
        <w:rPr>
          <w:rFonts w:asciiTheme="minorHAnsi" w:hAnsiTheme="minorHAnsi" w:cstheme="minorHAnsi"/>
          <w:b/>
          <w:spacing w:val="-2"/>
          <w:sz w:val="22"/>
          <w:szCs w:val="22"/>
        </w:rPr>
      </w:pPr>
      <w:r w:rsidRPr="00F10D3C">
        <w:rPr>
          <w:rFonts w:asciiTheme="minorHAnsi" w:hAnsiTheme="minorHAnsi" w:cstheme="minorHAnsi"/>
          <w:b/>
          <w:spacing w:val="-2"/>
          <w:sz w:val="22"/>
          <w:szCs w:val="22"/>
        </w:rPr>
        <w:t>Prawa autorskie</w:t>
      </w:r>
    </w:p>
    <w:p w14:paraId="6AE907E3" w14:textId="0AF0F45B" w:rsidR="00F5084F" w:rsidRPr="00F10D3C" w:rsidRDefault="00F5084F" w:rsidP="00F10D3C">
      <w:pPr>
        <w:numPr>
          <w:ilvl w:val="0"/>
          <w:numId w:val="19"/>
        </w:numPr>
        <w:spacing w:line="276" w:lineRule="auto"/>
        <w:ind w:left="284" w:hanging="284"/>
        <w:jc w:val="both"/>
        <w:rPr>
          <w:rFonts w:asciiTheme="minorHAnsi" w:hAnsiTheme="minorHAnsi" w:cstheme="minorHAnsi"/>
          <w:b/>
          <w:sz w:val="22"/>
          <w:szCs w:val="22"/>
        </w:rPr>
      </w:pPr>
      <w:r w:rsidRPr="00F10D3C">
        <w:rPr>
          <w:rFonts w:asciiTheme="minorHAnsi" w:hAnsiTheme="minorHAnsi" w:cstheme="minorHAnsi"/>
          <w:sz w:val="22"/>
          <w:szCs w:val="22"/>
        </w:rPr>
        <w:t>Jeśli w Dokumentacji lub</w:t>
      </w:r>
      <w:r w:rsidRPr="00F10D3C">
        <w:rPr>
          <w:rFonts w:asciiTheme="minorHAnsi" w:hAnsiTheme="minorHAnsi" w:cstheme="minorHAnsi"/>
          <w:bCs/>
          <w:sz w:val="22"/>
          <w:szCs w:val="22"/>
        </w:rPr>
        <w:t xml:space="preserve"> innych opracowaniach wykonanych w trakcie lub w związku z realizacją przedmiotu Umowy </w:t>
      </w:r>
      <w:r w:rsidRPr="00F10D3C">
        <w:rPr>
          <w:rFonts w:asciiTheme="minorHAnsi" w:hAnsiTheme="minorHAnsi" w:cstheme="minorHAnsi"/>
          <w:sz w:val="22"/>
          <w:szCs w:val="22"/>
        </w:rPr>
        <w:t xml:space="preserve">zostaną przez Wykonawcę zawarte rozwiązania, materiały i inne utwory, które ze względu na swój charakter będą podlegały ochronie przewidzianej ustawą z dnia 4 lutego 1994 roku </w:t>
      </w:r>
      <w:r w:rsidRPr="00F10D3C">
        <w:rPr>
          <w:rFonts w:asciiTheme="minorHAnsi" w:hAnsiTheme="minorHAnsi" w:cstheme="minorHAnsi"/>
          <w:bCs/>
          <w:sz w:val="22"/>
          <w:szCs w:val="22"/>
        </w:rPr>
        <w:t xml:space="preserve">o prawie autorskim i prawach pokrewnych </w:t>
      </w:r>
      <w:r w:rsidRPr="00F10D3C">
        <w:rPr>
          <w:rFonts w:asciiTheme="minorHAnsi" w:eastAsia="Calibri" w:hAnsiTheme="minorHAnsi" w:cstheme="minorHAnsi"/>
          <w:sz w:val="22"/>
          <w:szCs w:val="22"/>
        </w:rPr>
        <w:t>(dalej jako „</w:t>
      </w:r>
      <w:r w:rsidRPr="00F10D3C">
        <w:rPr>
          <w:rFonts w:asciiTheme="minorHAnsi" w:eastAsia="Calibri" w:hAnsiTheme="minorHAnsi" w:cstheme="minorHAnsi"/>
          <w:b/>
          <w:sz w:val="22"/>
          <w:szCs w:val="22"/>
        </w:rPr>
        <w:t>Dokumentacja</w:t>
      </w:r>
      <w:r w:rsidRPr="00F10D3C">
        <w:rPr>
          <w:rFonts w:asciiTheme="minorHAnsi" w:eastAsia="Calibri" w:hAnsiTheme="minorHAnsi" w:cstheme="minorHAnsi"/>
          <w:sz w:val="22"/>
          <w:szCs w:val="22"/>
        </w:rPr>
        <w:t>” lub „</w:t>
      </w:r>
      <w:r w:rsidRPr="00F10D3C">
        <w:rPr>
          <w:rFonts w:asciiTheme="minorHAnsi" w:eastAsia="Calibri" w:hAnsiTheme="minorHAnsi" w:cstheme="minorHAnsi"/>
          <w:b/>
          <w:sz w:val="22"/>
          <w:szCs w:val="22"/>
        </w:rPr>
        <w:t>Utwory</w:t>
      </w:r>
      <w:r w:rsidRPr="00F10D3C">
        <w:rPr>
          <w:rFonts w:asciiTheme="minorHAnsi" w:eastAsia="Calibri" w:hAnsiTheme="minorHAnsi" w:cstheme="minorHAnsi"/>
          <w:sz w:val="22"/>
          <w:szCs w:val="22"/>
        </w:rPr>
        <w:t>”)</w:t>
      </w:r>
      <w:r w:rsidRPr="00F10D3C">
        <w:rPr>
          <w:rFonts w:asciiTheme="minorHAnsi" w:hAnsiTheme="minorHAnsi" w:cstheme="minorHAnsi"/>
          <w:bCs/>
          <w:sz w:val="22"/>
          <w:szCs w:val="22"/>
        </w:rPr>
        <w:t xml:space="preserve"> Wykonawca gwarantuje, że będą to rozwiązania, materiały i inne utwory w stosunku do których przysługiwać mu będą autorskie prawa majątkowe. </w:t>
      </w:r>
    </w:p>
    <w:p w14:paraId="08E08B7A" w14:textId="66D3F24E" w:rsidR="00F5084F" w:rsidRPr="00F10D3C" w:rsidRDefault="00F5084F" w:rsidP="00F10D3C">
      <w:pPr>
        <w:numPr>
          <w:ilvl w:val="0"/>
          <w:numId w:val="19"/>
        </w:numPr>
        <w:spacing w:line="276" w:lineRule="auto"/>
        <w:ind w:left="284" w:hanging="284"/>
        <w:jc w:val="both"/>
        <w:rPr>
          <w:rFonts w:asciiTheme="minorHAnsi" w:hAnsiTheme="minorHAnsi" w:cstheme="minorHAnsi"/>
          <w:b/>
          <w:sz w:val="22"/>
          <w:szCs w:val="22"/>
        </w:rPr>
      </w:pPr>
      <w:r w:rsidRPr="00F10D3C">
        <w:rPr>
          <w:rFonts w:asciiTheme="minorHAnsi" w:hAnsiTheme="minorHAnsi" w:cstheme="minorHAnsi"/>
          <w:bCs/>
          <w:sz w:val="22"/>
          <w:szCs w:val="22"/>
        </w:rPr>
        <w:t xml:space="preserve">W odniesieniu do utworów osób trzecich użytych przy realizacji przedmiotu Umowy, Wykonawca </w:t>
      </w:r>
      <w:r w:rsidR="00CB0854" w:rsidRPr="00F10D3C">
        <w:rPr>
          <w:rFonts w:asciiTheme="minorHAnsi" w:hAnsiTheme="minorHAnsi" w:cstheme="minorHAnsi"/>
          <w:bCs/>
          <w:sz w:val="22"/>
          <w:szCs w:val="22"/>
        </w:rPr>
        <w:t>w ramach wynagrodzenia umownego</w:t>
      </w:r>
      <w:r w:rsidRPr="00F10D3C">
        <w:rPr>
          <w:rFonts w:asciiTheme="minorHAnsi" w:hAnsiTheme="minorHAnsi" w:cstheme="minorHAnsi"/>
          <w:bCs/>
          <w:sz w:val="22"/>
          <w:szCs w:val="22"/>
        </w:rPr>
        <w:t xml:space="preserve"> przekaże Zamawiającemu wszelkie licencje niezbędne do prawidłowego i legalnego korzystania z</w:t>
      </w:r>
      <w:r w:rsidRPr="00F10D3C">
        <w:rPr>
          <w:rFonts w:asciiTheme="minorHAnsi" w:hAnsiTheme="minorHAnsi" w:cstheme="minorHAnsi"/>
          <w:sz w:val="22"/>
          <w:szCs w:val="22"/>
        </w:rPr>
        <w:t xml:space="preserve"> Dokumentacji </w:t>
      </w:r>
      <w:r w:rsidRPr="00F10D3C">
        <w:rPr>
          <w:rFonts w:asciiTheme="minorHAnsi" w:hAnsiTheme="minorHAnsi" w:cstheme="minorHAnsi"/>
          <w:bCs/>
          <w:sz w:val="22"/>
          <w:szCs w:val="22"/>
        </w:rPr>
        <w:t xml:space="preserve">przez czas nieoznaczony. </w:t>
      </w:r>
      <w:r w:rsidRPr="00F10D3C">
        <w:rPr>
          <w:rFonts w:asciiTheme="minorHAnsi" w:hAnsiTheme="minorHAnsi" w:cstheme="minorHAnsi"/>
          <w:bCs/>
          <w:sz w:val="22"/>
          <w:szCs w:val="22"/>
        </w:rPr>
        <w:br/>
        <w:t>W przypadku, gdyby jednak okazało się, że przyjęte w</w:t>
      </w:r>
      <w:r w:rsidRPr="00F10D3C">
        <w:rPr>
          <w:rFonts w:asciiTheme="minorHAnsi" w:hAnsiTheme="minorHAnsi" w:cstheme="minorHAnsi"/>
          <w:sz w:val="22"/>
          <w:szCs w:val="22"/>
        </w:rPr>
        <w:t xml:space="preserve"> Dokumentacji </w:t>
      </w:r>
      <w:r w:rsidRPr="00F10D3C">
        <w:rPr>
          <w:rFonts w:asciiTheme="minorHAnsi" w:hAnsiTheme="minorHAnsi" w:cstheme="minorHAnsi"/>
          <w:bCs/>
          <w:sz w:val="22"/>
          <w:szCs w:val="22"/>
        </w:rPr>
        <w:t xml:space="preserve">rozwiązania i materiały mają wady prawne, Wykonawca przejmie na siebie wszelkie związane z tym ewentualne roszczenia osób trzecich, zwalniając Zamawiającego z wszelkiej odpowiedzialności i ponosząc wszelkie koszty w tym zakresie, </w:t>
      </w:r>
      <w:r w:rsidRPr="00F10D3C">
        <w:rPr>
          <w:rFonts w:asciiTheme="minorHAnsi" w:hAnsiTheme="minorHAnsi" w:cstheme="minorHAnsi"/>
          <w:bCs/>
          <w:sz w:val="22"/>
          <w:szCs w:val="22"/>
        </w:rPr>
        <w:br/>
        <w:t>w tym koszty związane z obroną Zamawiającego przed tymi roszczeniami.</w:t>
      </w:r>
    </w:p>
    <w:p w14:paraId="29536C1D" w14:textId="41CD21B3" w:rsidR="00F5084F" w:rsidRPr="00F10D3C" w:rsidRDefault="00B06342" w:rsidP="00F10D3C">
      <w:pPr>
        <w:numPr>
          <w:ilvl w:val="0"/>
          <w:numId w:val="19"/>
        </w:numPr>
        <w:spacing w:line="276" w:lineRule="auto"/>
        <w:ind w:left="284" w:hanging="284"/>
        <w:jc w:val="both"/>
        <w:rPr>
          <w:rFonts w:asciiTheme="minorHAnsi" w:hAnsiTheme="minorHAnsi" w:cstheme="minorHAnsi"/>
          <w:b/>
          <w:sz w:val="22"/>
          <w:szCs w:val="22"/>
        </w:rPr>
      </w:pPr>
      <w:r w:rsidRPr="00F10D3C">
        <w:rPr>
          <w:rFonts w:asciiTheme="minorHAnsi" w:hAnsiTheme="minorHAnsi" w:cstheme="minorHAnsi"/>
          <w:bCs/>
          <w:sz w:val="22"/>
          <w:szCs w:val="22"/>
        </w:rPr>
        <w:t xml:space="preserve">Z dniem podpisania przez Zamawiającego protokołu przekazania </w:t>
      </w:r>
      <w:r w:rsidRPr="00F10D3C">
        <w:rPr>
          <w:rFonts w:asciiTheme="minorHAnsi" w:hAnsiTheme="minorHAnsi" w:cstheme="minorHAnsi"/>
          <w:sz w:val="22"/>
          <w:szCs w:val="22"/>
        </w:rPr>
        <w:t>Dokumentacji</w:t>
      </w:r>
      <w:r w:rsidRPr="00F10D3C">
        <w:rPr>
          <w:rFonts w:asciiTheme="minorHAnsi" w:hAnsiTheme="minorHAnsi" w:cstheme="minorHAnsi"/>
          <w:bCs/>
          <w:sz w:val="22"/>
          <w:szCs w:val="22"/>
        </w:rPr>
        <w:t xml:space="preserve"> na Zamawiającego przejdą autorskie prawa majątkowe do Dokumentacji, a z dniem podpisania protokołu odbioru końcowego Robót – również do  wszelkich pozostałych utworów </w:t>
      </w:r>
      <w:r w:rsidRPr="00F10D3C">
        <w:rPr>
          <w:rFonts w:asciiTheme="minorHAnsi" w:hAnsiTheme="minorHAnsi" w:cstheme="minorHAnsi"/>
          <w:sz w:val="22"/>
          <w:szCs w:val="22"/>
        </w:rPr>
        <w:t>stworzonych w ramach lub w związku z realizacją przedmiotu Umowy</w:t>
      </w:r>
      <w:r w:rsidR="00F5084F" w:rsidRPr="00F10D3C">
        <w:rPr>
          <w:rFonts w:asciiTheme="minorHAnsi" w:hAnsiTheme="minorHAnsi" w:cstheme="minorHAnsi"/>
          <w:bCs/>
          <w:sz w:val="22"/>
          <w:szCs w:val="22"/>
        </w:rPr>
        <w:t xml:space="preserve">. </w:t>
      </w:r>
      <w:r w:rsidR="00F5084F" w:rsidRPr="00F10D3C">
        <w:rPr>
          <w:rFonts w:asciiTheme="minorHAnsi" w:hAnsiTheme="minorHAnsi" w:cstheme="minorHAnsi"/>
          <w:sz w:val="22"/>
          <w:szCs w:val="22"/>
        </w:rPr>
        <w:t>Przeniesienie majątkowych praw autorskich do Utworów nastąpi na wszystkich znanych w chwili zawarcia Umowy polach eksploatacji, a w szczególności:</w:t>
      </w:r>
    </w:p>
    <w:p w14:paraId="00674F22" w14:textId="77777777" w:rsidR="00F5084F" w:rsidRPr="00F10D3C" w:rsidRDefault="00F5084F" w:rsidP="00F10D3C">
      <w:pPr>
        <w:numPr>
          <w:ilvl w:val="2"/>
          <w:numId w:val="15"/>
        </w:numPr>
        <w:overflowPunct w:val="0"/>
        <w:autoSpaceDE w:val="0"/>
        <w:autoSpaceDN w:val="0"/>
        <w:adjustRightInd w:val="0"/>
        <w:spacing w:line="276" w:lineRule="auto"/>
        <w:ind w:left="709" w:hanging="425"/>
        <w:contextualSpacing/>
        <w:jc w:val="both"/>
        <w:textAlignment w:val="baseline"/>
        <w:rPr>
          <w:rFonts w:asciiTheme="minorHAnsi" w:eastAsia="Calibri" w:hAnsiTheme="minorHAnsi" w:cstheme="minorHAnsi"/>
          <w:sz w:val="22"/>
          <w:szCs w:val="22"/>
        </w:rPr>
      </w:pPr>
      <w:r w:rsidRPr="00F10D3C">
        <w:rPr>
          <w:rFonts w:asciiTheme="minorHAnsi" w:eastAsia="Calibri" w:hAnsiTheme="minorHAnsi" w:cstheme="minorHAnsi"/>
          <w:sz w:val="22"/>
          <w:szCs w:val="22"/>
        </w:rPr>
        <w:t xml:space="preserve">W zakresie utrwalania Utworu – na jakimkolwiek nośniku, niezależnie od standardu systemu </w:t>
      </w:r>
      <w:r w:rsidRPr="00F10D3C">
        <w:rPr>
          <w:rFonts w:asciiTheme="minorHAnsi" w:eastAsia="Calibri" w:hAnsiTheme="minorHAnsi" w:cstheme="minorHAnsi"/>
          <w:sz w:val="22"/>
          <w:szCs w:val="22"/>
        </w:rPr>
        <w:br/>
        <w:t xml:space="preserve">i formatu;  </w:t>
      </w:r>
    </w:p>
    <w:p w14:paraId="1653807B" w14:textId="77777777" w:rsidR="00F5084F" w:rsidRPr="00F10D3C" w:rsidRDefault="00F5084F" w:rsidP="00F10D3C">
      <w:pPr>
        <w:numPr>
          <w:ilvl w:val="2"/>
          <w:numId w:val="15"/>
        </w:numPr>
        <w:overflowPunct w:val="0"/>
        <w:autoSpaceDE w:val="0"/>
        <w:autoSpaceDN w:val="0"/>
        <w:adjustRightInd w:val="0"/>
        <w:spacing w:line="276" w:lineRule="auto"/>
        <w:ind w:left="709" w:hanging="425"/>
        <w:contextualSpacing/>
        <w:jc w:val="both"/>
        <w:textAlignment w:val="baseline"/>
        <w:rPr>
          <w:rFonts w:asciiTheme="minorHAnsi" w:eastAsia="Calibri" w:hAnsiTheme="minorHAnsi" w:cstheme="minorHAnsi"/>
          <w:sz w:val="22"/>
          <w:szCs w:val="22"/>
        </w:rPr>
      </w:pPr>
      <w:r w:rsidRPr="00F10D3C">
        <w:rPr>
          <w:rFonts w:asciiTheme="minorHAnsi" w:eastAsia="Calibri" w:hAnsiTheme="minorHAnsi" w:cstheme="minorHAnsi"/>
          <w:sz w:val="22"/>
          <w:szCs w:val="22"/>
        </w:rPr>
        <w:t xml:space="preserve">W zakresie zwielokrotniania Utworu – wytwarzanie dowolną techniką egzemplarzy Utworu, </w:t>
      </w:r>
      <w:r w:rsidRPr="00F10D3C">
        <w:rPr>
          <w:rFonts w:asciiTheme="minorHAnsi" w:eastAsia="Calibri" w:hAnsiTheme="minorHAnsi" w:cstheme="minorHAnsi"/>
          <w:sz w:val="22"/>
          <w:szCs w:val="22"/>
        </w:rPr>
        <w:br/>
        <w:t xml:space="preserve">w tym techniką drukarską, reprograficzną, zapisu magnetycznego oraz techniką cyfrową, </w:t>
      </w:r>
      <w:r w:rsidRPr="00F10D3C">
        <w:rPr>
          <w:rFonts w:asciiTheme="minorHAnsi" w:eastAsia="Calibri" w:hAnsiTheme="minorHAnsi" w:cstheme="minorHAnsi"/>
          <w:sz w:val="22"/>
          <w:szCs w:val="22"/>
        </w:rPr>
        <w:br/>
        <w:t xml:space="preserve">w tym również na potrzeby wykorzystania w charakterze dóbr własności przemysłowej, </w:t>
      </w:r>
      <w:r w:rsidRPr="00F10D3C">
        <w:rPr>
          <w:rFonts w:asciiTheme="minorHAnsi" w:eastAsia="Calibri" w:hAnsiTheme="minorHAnsi" w:cstheme="minorHAnsi"/>
          <w:sz w:val="22"/>
          <w:szCs w:val="22"/>
        </w:rPr>
        <w:br/>
        <w:t>w tym - znaków towarowych, wzorów przemysłowych oraz oznaczeń przedsiębiorstwa;</w:t>
      </w:r>
    </w:p>
    <w:p w14:paraId="1C7499D9" w14:textId="77777777" w:rsidR="00F5084F" w:rsidRPr="00F10D3C" w:rsidRDefault="00F5084F" w:rsidP="00F10D3C">
      <w:pPr>
        <w:numPr>
          <w:ilvl w:val="2"/>
          <w:numId w:val="15"/>
        </w:numPr>
        <w:overflowPunct w:val="0"/>
        <w:autoSpaceDE w:val="0"/>
        <w:autoSpaceDN w:val="0"/>
        <w:adjustRightInd w:val="0"/>
        <w:spacing w:line="276" w:lineRule="auto"/>
        <w:ind w:left="709" w:hanging="425"/>
        <w:contextualSpacing/>
        <w:jc w:val="both"/>
        <w:textAlignment w:val="baseline"/>
        <w:rPr>
          <w:rFonts w:asciiTheme="minorHAnsi" w:eastAsia="Calibri" w:hAnsiTheme="minorHAnsi" w:cstheme="minorHAnsi"/>
          <w:sz w:val="22"/>
          <w:szCs w:val="22"/>
        </w:rPr>
      </w:pPr>
      <w:r w:rsidRPr="00F10D3C">
        <w:rPr>
          <w:rFonts w:asciiTheme="minorHAnsi" w:eastAsia="Calibri" w:hAnsiTheme="minorHAnsi" w:cstheme="minorHAnsi"/>
          <w:sz w:val="22"/>
          <w:szCs w:val="22"/>
        </w:rPr>
        <w:lastRenderedPageBreak/>
        <w:t xml:space="preserve">W zakresie obrotu oryginałem albo egzemplarzami, na których dany Utwór utrwalono – wprowadzanie do obrotu, użyczenie, najem lub dzierżawa oryginału albo egzemplarzy, </w:t>
      </w:r>
      <w:r w:rsidRPr="00F10D3C">
        <w:rPr>
          <w:rFonts w:asciiTheme="minorHAnsi" w:eastAsia="Calibri" w:hAnsiTheme="minorHAnsi" w:cstheme="minorHAnsi"/>
          <w:sz w:val="22"/>
          <w:szCs w:val="22"/>
        </w:rPr>
        <w:br/>
      </w:r>
      <w:r w:rsidRPr="00F10D3C">
        <w:rPr>
          <w:rFonts w:asciiTheme="minorHAnsi" w:hAnsiTheme="minorHAnsi" w:cstheme="minorHAnsi"/>
          <w:sz w:val="22"/>
          <w:szCs w:val="22"/>
        </w:rPr>
        <w:t xml:space="preserve">na których Utwór utrwalono, </w:t>
      </w:r>
      <w:r w:rsidRPr="00F10D3C">
        <w:rPr>
          <w:rFonts w:asciiTheme="minorHAnsi" w:eastAsia="Calibri" w:hAnsiTheme="minorHAnsi" w:cstheme="minorHAnsi"/>
          <w:sz w:val="22"/>
          <w:szCs w:val="22"/>
        </w:rPr>
        <w:t xml:space="preserve">w kraju i za granicą; </w:t>
      </w:r>
    </w:p>
    <w:p w14:paraId="403ECD4A" w14:textId="77777777" w:rsidR="00F5084F" w:rsidRPr="00F10D3C" w:rsidRDefault="00F5084F" w:rsidP="00F10D3C">
      <w:pPr>
        <w:numPr>
          <w:ilvl w:val="2"/>
          <w:numId w:val="15"/>
        </w:numPr>
        <w:overflowPunct w:val="0"/>
        <w:autoSpaceDE w:val="0"/>
        <w:autoSpaceDN w:val="0"/>
        <w:adjustRightInd w:val="0"/>
        <w:spacing w:line="276" w:lineRule="auto"/>
        <w:ind w:left="709" w:hanging="425"/>
        <w:contextualSpacing/>
        <w:jc w:val="both"/>
        <w:textAlignment w:val="baseline"/>
        <w:rPr>
          <w:rFonts w:asciiTheme="minorHAnsi" w:eastAsia="Calibri" w:hAnsiTheme="minorHAnsi" w:cstheme="minorHAnsi"/>
          <w:sz w:val="22"/>
          <w:szCs w:val="22"/>
        </w:rPr>
      </w:pPr>
      <w:r w:rsidRPr="00F10D3C">
        <w:rPr>
          <w:rFonts w:asciiTheme="minorHAnsi" w:eastAsia="Calibri" w:hAnsiTheme="minorHAnsi" w:cstheme="minorHAnsi"/>
          <w:sz w:val="22"/>
          <w:szCs w:val="22"/>
        </w:rPr>
        <w:t xml:space="preserve">W zakresie rozpowszechniania w sposób inny niż określony powyżej – publiczne wykonanie, wystawienie, wyświetlenie, odtworzenie oraz nadawanie i reemitowanie, a także publiczne udostępnienie Utworów w taki sposób, aby każdy mógł mieć do nich dostęp w miejscu i w czasie przez siebie wybranym, w tym w sieci Internet oraz innych sieciach teleinformatycznych, platformach cyfrowych, wprowadzanie do obrotu elektronicznego, umieszczanie w zasobach komputera, wykorzystywanie podczas pokazów publicznych, przesyłanie przy wykorzystaniu środków przekazu obrazu lub dźwięku, utrwalanie na wszelkich znanych w chwili zawarcia Umowy nośnikach (np. pamięci typu </w:t>
      </w:r>
      <w:proofErr w:type="spellStart"/>
      <w:r w:rsidRPr="00F10D3C">
        <w:rPr>
          <w:rFonts w:asciiTheme="minorHAnsi" w:eastAsia="Calibri" w:hAnsiTheme="minorHAnsi" w:cstheme="minorHAnsi"/>
          <w:sz w:val="22"/>
          <w:szCs w:val="22"/>
        </w:rPr>
        <w:t>pen-drive</w:t>
      </w:r>
      <w:proofErr w:type="spellEnd"/>
      <w:r w:rsidRPr="00F10D3C">
        <w:rPr>
          <w:rFonts w:asciiTheme="minorHAnsi" w:eastAsia="Calibri" w:hAnsiTheme="minorHAnsi" w:cstheme="minorHAnsi"/>
          <w:sz w:val="22"/>
          <w:szCs w:val="22"/>
        </w:rPr>
        <w:t>, płyta CD/DVD), kopiowanie przy zastosowaniu odpowiedniej techniki cyfrowej, rozpowszechnianie Utworów, użyczenie kopii Utworów.</w:t>
      </w:r>
    </w:p>
    <w:p w14:paraId="4456696C" w14:textId="6C5EB725" w:rsidR="00F5084F" w:rsidRPr="00F10D3C" w:rsidRDefault="00F5084F" w:rsidP="00F10D3C">
      <w:pPr>
        <w:numPr>
          <w:ilvl w:val="0"/>
          <w:numId w:val="19"/>
        </w:numPr>
        <w:overflowPunct w:val="0"/>
        <w:autoSpaceDE w:val="0"/>
        <w:autoSpaceDN w:val="0"/>
        <w:adjustRightInd w:val="0"/>
        <w:spacing w:line="276" w:lineRule="auto"/>
        <w:ind w:left="284" w:hanging="284"/>
        <w:contextualSpacing/>
        <w:jc w:val="both"/>
        <w:textAlignment w:val="baseline"/>
        <w:rPr>
          <w:rFonts w:asciiTheme="minorHAnsi" w:eastAsia="Calibri" w:hAnsiTheme="minorHAnsi" w:cstheme="minorHAnsi"/>
          <w:sz w:val="22"/>
          <w:szCs w:val="22"/>
        </w:rPr>
      </w:pPr>
      <w:r w:rsidRPr="00F10D3C">
        <w:rPr>
          <w:rFonts w:asciiTheme="minorHAnsi" w:eastAsia="Calibri" w:hAnsiTheme="minorHAnsi" w:cstheme="minorHAnsi"/>
          <w:sz w:val="22"/>
          <w:szCs w:val="22"/>
        </w:rPr>
        <w:t xml:space="preserve">Wykonawca, w ramach wynagrodzenia, z dniem podpisania protokołu </w:t>
      </w:r>
      <w:r w:rsidRPr="00F10D3C">
        <w:rPr>
          <w:rFonts w:asciiTheme="minorHAnsi" w:hAnsiTheme="minorHAnsi" w:cstheme="minorHAnsi"/>
          <w:bCs/>
          <w:sz w:val="22"/>
          <w:szCs w:val="22"/>
        </w:rPr>
        <w:t xml:space="preserve">przekazania Dokumentacji oraz protokołu odbioru końcowego Robót, </w:t>
      </w:r>
      <w:r w:rsidRPr="00F10D3C">
        <w:rPr>
          <w:rFonts w:asciiTheme="minorHAnsi" w:eastAsia="Calibri" w:hAnsiTheme="minorHAnsi" w:cstheme="minorHAnsi"/>
          <w:sz w:val="22"/>
          <w:szCs w:val="22"/>
        </w:rPr>
        <w:t>przenosi na Zamawiającego prawo do wykonywania zależnych praw autorskich do Utworów (tj. prawo m. in. do tłumaczenia, przeróbek, adaptacji, opracowań, zmiany oraz aktualizacji) na wszystkich polach eksploatacji opisanych w ust. 2 oraz przenosi na Zamawiającego wyłączne prawo zezwalania na wykonywanie zależnych praw autorskich. Zamawiający jest uprawniony do przenoszenia nabytych praw autorskich do Utworów na inne podmioty bez żadnych ograniczeń (w szczególności – bez konieczności uzyskiwania odrębnych zgód i upoważn</w:t>
      </w:r>
      <w:r w:rsidR="00CB0854" w:rsidRPr="00F10D3C">
        <w:rPr>
          <w:rFonts w:asciiTheme="minorHAnsi" w:eastAsia="Calibri" w:hAnsiTheme="minorHAnsi" w:cstheme="minorHAnsi"/>
          <w:sz w:val="22"/>
          <w:szCs w:val="22"/>
        </w:rPr>
        <w:t xml:space="preserve">ień twórców, Wykonawcy i innych </w:t>
      </w:r>
      <w:r w:rsidRPr="00F10D3C">
        <w:rPr>
          <w:rFonts w:asciiTheme="minorHAnsi" w:eastAsia="Calibri" w:hAnsiTheme="minorHAnsi" w:cstheme="minorHAnsi"/>
          <w:sz w:val="22"/>
          <w:szCs w:val="22"/>
        </w:rPr>
        <w:t>podmiotów uprawnionych) oraz do decydowania o przystąpieniu do rozpowszechniania Utworów, a także formach i czasie ich rozpowszechniania.</w:t>
      </w:r>
    </w:p>
    <w:p w14:paraId="42173065" w14:textId="77777777" w:rsidR="00F5084F" w:rsidRPr="00F10D3C" w:rsidRDefault="00F5084F" w:rsidP="00F10D3C">
      <w:pPr>
        <w:numPr>
          <w:ilvl w:val="0"/>
          <w:numId w:val="19"/>
        </w:numPr>
        <w:overflowPunct w:val="0"/>
        <w:autoSpaceDE w:val="0"/>
        <w:autoSpaceDN w:val="0"/>
        <w:adjustRightInd w:val="0"/>
        <w:spacing w:line="276" w:lineRule="auto"/>
        <w:ind w:left="284" w:hanging="284"/>
        <w:contextualSpacing/>
        <w:jc w:val="both"/>
        <w:textAlignment w:val="baseline"/>
        <w:rPr>
          <w:rFonts w:asciiTheme="minorHAnsi" w:eastAsia="Calibri" w:hAnsiTheme="minorHAnsi" w:cstheme="minorHAnsi"/>
          <w:sz w:val="22"/>
          <w:szCs w:val="22"/>
        </w:rPr>
      </w:pPr>
      <w:r w:rsidRPr="00F10D3C">
        <w:rPr>
          <w:rFonts w:asciiTheme="minorHAnsi" w:eastAsia="Calibri" w:hAnsiTheme="minorHAnsi" w:cstheme="minorHAnsi"/>
          <w:sz w:val="22"/>
          <w:szCs w:val="22"/>
        </w:rPr>
        <w:t>Wraz z przeniesieniem autorskich praw majątkowych do Utworów lub ich części następuje przejście</w:t>
      </w:r>
      <w:r w:rsidRPr="00F10D3C">
        <w:rPr>
          <w:rFonts w:asciiTheme="minorHAnsi" w:eastAsia="Calibri" w:hAnsiTheme="minorHAnsi" w:cstheme="minorHAnsi"/>
          <w:sz w:val="22"/>
          <w:szCs w:val="22"/>
        </w:rPr>
        <w:br/>
        <w:t xml:space="preserve"> na Zamawiającego własności nośnika, na którym Utwory lub ich część utrwalono.</w:t>
      </w:r>
    </w:p>
    <w:p w14:paraId="0EA87C92" w14:textId="77777777" w:rsidR="00F5084F" w:rsidRPr="00F10D3C" w:rsidRDefault="00F5084F" w:rsidP="00F10D3C">
      <w:pPr>
        <w:numPr>
          <w:ilvl w:val="0"/>
          <w:numId w:val="19"/>
        </w:numPr>
        <w:overflowPunct w:val="0"/>
        <w:autoSpaceDE w:val="0"/>
        <w:autoSpaceDN w:val="0"/>
        <w:adjustRightInd w:val="0"/>
        <w:spacing w:line="276" w:lineRule="auto"/>
        <w:ind w:left="284" w:hanging="284"/>
        <w:contextualSpacing/>
        <w:jc w:val="both"/>
        <w:textAlignment w:val="baseline"/>
        <w:rPr>
          <w:rFonts w:asciiTheme="minorHAnsi" w:eastAsia="Calibri" w:hAnsiTheme="minorHAnsi" w:cstheme="minorHAnsi"/>
          <w:sz w:val="22"/>
          <w:szCs w:val="22"/>
        </w:rPr>
      </w:pPr>
      <w:r w:rsidRPr="00F10D3C">
        <w:rPr>
          <w:rFonts w:asciiTheme="minorHAnsi" w:eastAsia="Calibri" w:hAnsiTheme="minorHAnsi" w:cstheme="minorHAnsi"/>
          <w:sz w:val="22"/>
          <w:szCs w:val="22"/>
        </w:rPr>
        <w:t xml:space="preserve">Wykonawca zobowiązuje się zapewnić, że osoby uprawnione z tytułu osobistych praw autorskich </w:t>
      </w:r>
      <w:r w:rsidRPr="00F10D3C">
        <w:rPr>
          <w:rFonts w:asciiTheme="minorHAnsi" w:eastAsia="Calibri" w:hAnsiTheme="minorHAnsi" w:cstheme="minorHAnsi"/>
          <w:sz w:val="22"/>
          <w:szCs w:val="22"/>
        </w:rPr>
        <w:br/>
        <w:t>do Utworów nie będą wykonywać takich praw w stosunku do Zamawiającego, jego następców prawnych i ich licencjobiorców.</w:t>
      </w:r>
    </w:p>
    <w:p w14:paraId="70BF9366" w14:textId="79EE04E2" w:rsidR="00F5084F" w:rsidRPr="00F10D3C" w:rsidRDefault="00F5084F" w:rsidP="00F10D3C">
      <w:pPr>
        <w:numPr>
          <w:ilvl w:val="0"/>
          <w:numId w:val="19"/>
        </w:numPr>
        <w:overflowPunct w:val="0"/>
        <w:autoSpaceDE w:val="0"/>
        <w:autoSpaceDN w:val="0"/>
        <w:adjustRightInd w:val="0"/>
        <w:spacing w:line="276" w:lineRule="auto"/>
        <w:ind w:left="284" w:hanging="284"/>
        <w:contextualSpacing/>
        <w:jc w:val="both"/>
        <w:textAlignment w:val="baseline"/>
        <w:rPr>
          <w:rFonts w:asciiTheme="minorHAnsi" w:eastAsia="Calibri" w:hAnsiTheme="minorHAnsi" w:cstheme="minorHAnsi"/>
          <w:sz w:val="22"/>
          <w:szCs w:val="22"/>
        </w:rPr>
      </w:pPr>
      <w:r w:rsidRPr="00F10D3C">
        <w:rPr>
          <w:rFonts w:asciiTheme="minorHAnsi" w:eastAsia="Calibri" w:hAnsiTheme="minorHAnsi" w:cstheme="minorHAnsi"/>
          <w:sz w:val="22"/>
          <w:szCs w:val="22"/>
        </w:rPr>
        <w:t>Wynagrodzenie zaspokaja w całości wszelkie roszczenia Wykonawcy z tytułu przeniesienia praw opisanych powyżej oraz udzielenia zezwolenia na korzystanie przez Zamawiającego z Utworów.</w:t>
      </w:r>
    </w:p>
    <w:p w14:paraId="0086B043" w14:textId="77777777" w:rsidR="00F5084F" w:rsidRPr="00F10D3C" w:rsidRDefault="00F5084F" w:rsidP="00F10D3C">
      <w:pPr>
        <w:numPr>
          <w:ilvl w:val="0"/>
          <w:numId w:val="19"/>
        </w:numPr>
        <w:overflowPunct w:val="0"/>
        <w:autoSpaceDE w:val="0"/>
        <w:autoSpaceDN w:val="0"/>
        <w:adjustRightInd w:val="0"/>
        <w:spacing w:line="276" w:lineRule="auto"/>
        <w:ind w:left="284" w:hanging="284"/>
        <w:contextualSpacing/>
        <w:jc w:val="both"/>
        <w:textAlignment w:val="baseline"/>
        <w:rPr>
          <w:rFonts w:asciiTheme="minorHAnsi" w:eastAsia="Calibri" w:hAnsiTheme="minorHAnsi" w:cstheme="minorHAnsi"/>
          <w:sz w:val="22"/>
          <w:szCs w:val="22"/>
        </w:rPr>
      </w:pPr>
      <w:r w:rsidRPr="00F10D3C">
        <w:rPr>
          <w:rFonts w:asciiTheme="minorHAnsi" w:eastAsia="Calibri" w:hAnsiTheme="minorHAnsi" w:cstheme="minorHAnsi"/>
          <w:sz w:val="22"/>
          <w:szCs w:val="22"/>
        </w:rPr>
        <w:t>Wykonawca oświadcza, że:</w:t>
      </w:r>
    </w:p>
    <w:p w14:paraId="4A24A5B9" w14:textId="77777777" w:rsidR="00F5084F" w:rsidRPr="00F10D3C" w:rsidRDefault="00F5084F" w:rsidP="00F10D3C">
      <w:pPr>
        <w:numPr>
          <w:ilvl w:val="0"/>
          <w:numId w:val="16"/>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W chwili przeniesienia na rzecz Zamawiającego autorskich praw majątkowych do Utworów, prawa te będą przysługiwały Zamawiającemu w całości, w pełnym zakresie i bez ograniczeń;</w:t>
      </w:r>
    </w:p>
    <w:p w14:paraId="7AF68A90" w14:textId="77777777" w:rsidR="00F5084F" w:rsidRPr="00F10D3C" w:rsidRDefault="00F5084F" w:rsidP="00F10D3C">
      <w:pPr>
        <w:numPr>
          <w:ilvl w:val="0"/>
          <w:numId w:val="16"/>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 xml:space="preserve">Autorskie prawa majątkowe do Utworów, podlegające przeniesieniu na rzecz Zamawiającego, </w:t>
      </w:r>
      <w:r w:rsidRPr="00F10D3C">
        <w:rPr>
          <w:rFonts w:asciiTheme="minorHAnsi" w:hAnsiTheme="minorHAnsi" w:cstheme="minorHAnsi"/>
          <w:sz w:val="22"/>
          <w:szCs w:val="22"/>
        </w:rPr>
        <w:br/>
        <w:t xml:space="preserve">nie będą w żaden sposób ograniczone ani obciążone, a w szczególności żadnej osobie trzeciej </w:t>
      </w:r>
      <w:r w:rsidRPr="00F10D3C">
        <w:rPr>
          <w:rFonts w:asciiTheme="minorHAnsi" w:hAnsiTheme="minorHAnsi" w:cstheme="minorHAnsi"/>
          <w:sz w:val="22"/>
          <w:szCs w:val="22"/>
        </w:rPr>
        <w:br/>
        <w:t>nie będą przysługiwać jakiekolwiek prawa do Utworów;</w:t>
      </w:r>
    </w:p>
    <w:p w14:paraId="5F2EB23E" w14:textId="77777777" w:rsidR="00F5084F" w:rsidRPr="00F10D3C" w:rsidRDefault="00F5084F" w:rsidP="00F10D3C">
      <w:pPr>
        <w:numPr>
          <w:ilvl w:val="0"/>
          <w:numId w:val="16"/>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 xml:space="preserve">Ani przeniesienie na Zamawiającego autorskich praw majątkowych, ani korzystanie z Utworów przez Zamawiającego lub osoby trzecie, którym Zamawiający udzieli prawa do korzystania </w:t>
      </w:r>
      <w:r w:rsidRPr="00F10D3C">
        <w:rPr>
          <w:rFonts w:asciiTheme="minorHAnsi" w:hAnsiTheme="minorHAnsi" w:cstheme="minorHAnsi"/>
          <w:sz w:val="22"/>
          <w:szCs w:val="22"/>
        </w:rPr>
        <w:br/>
        <w:t>z Utworów, nie będzie w żaden sposób naruszać jakichkolwiek praw osób trzecich;</w:t>
      </w:r>
    </w:p>
    <w:p w14:paraId="1D78DF26" w14:textId="77777777" w:rsidR="00F5084F" w:rsidRPr="00F10D3C" w:rsidRDefault="00F5084F" w:rsidP="00F10D3C">
      <w:pPr>
        <w:numPr>
          <w:ilvl w:val="0"/>
          <w:numId w:val="16"/>
        </w:numPr>
        <w:spacing w:line="276" w:lineRule="auto"/>
        <w:jc w:val="both"/>
        <w:rPr>
          <w:rFonts w:asciiTheme="minorHAnsi" w:hAnsiTheme="minorHAnsi" w:cstheme="minorHAnsi"/>
          <w:sz w:val="22"/>
          <w:szCs w:val="22"/>
        </w:rPr>
      </w:pPr>
      <w:r w:rsidRPr="00F10D3C">
        <w:rPr>
          <w:rFonts w:asciiTheme="minorHAnsi" w:hAnsiTheme="minorHAnsi" w:cstheme="minorHAnsi"/>
          <w:sz w:val="22"/>
          <w:szCs w:val="22"/>
        </w:rPr>
        <w:t>W przypadku sprzedaży wydzielonej części przedsiębiorstwa Zamawiającego, będzie możliwe przeniesienie autorskich praw majątkowych do korzystania z Utworów na nabywcę, na takich samych polach eksploatacji, jakie będzie posiadał Zamawiający.</w:t>
      </w:r>
    </w:p>
    <w:p w14:paraId="41157A7D" w14:textId="77777777" w:rsidR="00F5084F" w:rsidRPr="00F10D3C" w:rsidRDefault="00F5084F" w:rsidP="00F10D3C">
      <w:pPr>
        <w:numPr>
          <w:ilvl w:val="0"/>
          <w:numId w:val="19"/>
        </w:numPr>
        <w:tabs>
          <w:tab w:val="left" w:pos="708"/>
        </w:tabs>
        <w:spacing w:line="276" w:lineRule="auto"/>
        <w:ind w:left="284" w:hanging="284"/>
        <w:jc w:val="both"/>
        <w:rPr>
          <w:rFonts w:asciiTheme="minorHAnsi" w:hAnsiTheme="minorHAnsi" w:cstheme="minorHAnsi"/>
          <w:sz w:val="22"/>
          <w:szCs w:val="22"/>
          <w:lang w:eastAsia="en-US"/>
        </w:rPr>
      </w:pPr>
      <w:r w:rsidRPr="00F10D3C">
        <w:rPr>
          <w:rFonts w:asciiTheme="minorHAnsi" w:hAnsiTheme="minorHAnsi" w:cstheme="minorHAnsi"/>
          <w:sz w:val="22"/>
          <w:szCs w:val="22"/>
          <w:lang w:eastAsia="en-US"/>
        </w:rPr>
        <w:t xml:space="preserve">W razie wystąpienia przez osoby trzecie przeciwko Zamawiającemu z roszczeniami z powodu naruszenia praw własności intelektualnej do Utworów, w tym - w zakresie autorskich praw majątkowych, Wykonawca jest zobowiązany, na każde żądanie Zamawiającego i w zakresie dozwolonym przez prawo, niezwłocznie wstąpić do toczącego się postępowania, a w razie braku takiej możliwości - wystąpić </w:t>
      </w:r>
      <w:r w:rsidRPr="00F10D3C">
        <w:rPr>
          <w:rFonts w:asciiTheme="minorHAnsi" w:hAnsiTheme="minorHAnsi" w:cstheme="minorHAnsi"/>
          <w:sz w:val="22"/>
          <w:szCs w:val="22"/>
          <w:lang w:eastAsia="en-US"/>
        </w:rPr>
        <w:br/>
      </w:r>
      <w:r w:rsidRPr="00F10D3C">
        <w:rPr>
          <w:rFonts w:asciiTheme="minorHAnsi" w:hAnsiTheme="minorHAnsi" w:cstheme="minorHAnsi"/>
          <w:sz w:val="22"/>
          <w:szCs w:val="22"/>
          <w:lang w:eastAsia="en-US"/>
        </w:rPr>
        <w:lastRenderedPageBreak/>
        <w:t xml:space="preserve">z interwencją uboczną po stronie Zamawiającego. Ponadto Wykonawca zapłaci w imieniu Zamawiającego na rzecz osoby trzeciej kwoty zasądzone w tym zakresie od Zamawiającego na jej rzecz tytułem odszkodowań i innych kosztów (w tym kosztów zastępstwa procesowego) lub kwoty wynikające z ugody sądowej lub przyznane na podstawie innego ostatecznego orzeczenia lub ostatecznej decyzji odpowiednich organów administracji publicznej, a w razie zapłacenia tych kwot bezpośrednio </w:t>
      </w:r>
      <w:r w:rsidRPr="00F10D3C">
        <w:rPr>
          <w:rFonts w:asciiTheme="minorHAnsi" w:hAnsiTheme="minorHAnsi" w:cstheme="minorHAnsi"/>
          <w:sz w:val="22"/>
          <w:szCs w:val="22"/>
          <w:lang w:eastAsia="en-US"/>
        </w:rPr>
        <w:br/>
        <w:t xml:space="preserve">przez Zamawiającego – zwróci je Zamawiającemu oraz wszelkie poniesione w związku z tym </w:t>
      </w:r>
      <w:r w:rsidRPr="00F10D3C">
        <w:rPr>
          <w:rFonts w:asciiTheme="minorHAnsi" w:hAnsiTheme="minorHAnsi" w:cstheme="minorHAnsi"/>
          <w:sz w:val="22"/>
          <w:szCs w:val="22"/>
          <w:lang w:eastAsia="en-US"/>
        </w:rPr>
        <w:br/>
        <w:t xml:space="preserve">przez Zamawiającego koszty. W każdym wypadku Wykonawca zwróci Zamawiającemu poniesione </w:t>
      </w:r>
      <w:r w:rsidRPr="00F10D3C">
        <w:rPr>
          <w:rFonts w:asciiTheme="minorHAnsi" w:hAnsiTheme="minorHAnsi" w:cstheme="minorHAnsi"/>
          <w:sz w:val="22"/>
          <w:szCs w:val="22"/>
          <w:lang w:eastAsia="en-US"/>
        </w:rPr>
        <w:br/>
        <w:t xml:space="preserve">przez niego uzasadnione koszty pomocy prawnej oraz doradztwa technicznego i prawnego, związane </w:t>
      </w:r>
      <w:r w:rsidRPr="00F10D3C">
        <w:rPr>
          <w:rFonts w:asciiTheme="minorHAnsi" w:hAnsiTheme="minorHAnsi" w:cstheme="minorHAnsi"/>
          <w:sz w:val="22"/>
          <w:szCs w:val="22"/>
          <w:lang w:eastAsia="en-US"/>
        </w:rPr>
        <w:br/>
        <w:t>z obroną Zamawiającego przed roszczeniami osoby trzeciej, które nie zostały pokryte zasądzonymi/wyegzekwowanymi na rzecz Zamawiającego od osoby trzeciej kosztami zastępstwa procesowego.</w:t>
      </w:r>
    </w:p>
    <w:p w14:paraId="7008E466" w14:textId="77777777" w:rsidR="00F5084F" w:rsidRPr="00F10D3C" w:rsidRDefault="00F5084F" w:rsidP="00F10D3C">
      <w:pPr>
        <w:numPr>
          <w:ilvl w:val="0"/>
          <w:numId w:val="19"/>
        </w:numPr>
        <w:tabs>
          <w:tab w:val="left" w:pos="708"/>
        </w:tabs>
        <w:spacing w:line="276" w:lineRule="auto"/>
        <w:ind w:left="284" w:hanging="284"/>
        <w:jc w:val="both"/>
        <w:rPr>
          <w:rFonts w:asciiTheme="minorHAnsi" w:hAnsiTheme="minorHAnsi" w:cstheme="minorHAnsi"/>
          <w:sz w:val="22"/>
          <w:szCs w:val="22"/>
          <w:lang w:eastAsia="en-US"/>
        </w:rPr>
      </w:pPr>
      <w:r w:rsidRPr="00F10D3C">
        <w:rPr>
          <w:rFonts w:asciiTheme="minorHAnsi" w:hAnsiTheme="minorHAnsi" w:cstheme="minorHAnsi"/>
          <w:sz w:val="22"/>
          <w:szCs w:val="22"/>
          <w:lang w:eastAsia="en-US"/>
        </w:rPr>
        <w:t>Strony niezwłocznie zawiadomią się wzajemnie o wszelkich roszczeniach związanych z naruszeniem praw własności intelektualnej, w tym w zakresie autorskich praw majątkowych do Utworów, skierowanych przeciwko nim przez osoby trzecie, mających wpływ na realizację Umowy.</w:t>
      </w:r>
    </w:p>
    <w:p w14:paraId="202F18D7" w14:textId="77777777" w:rsidR="00F5084F" w:rsidRPr="00F10D3C" w:rsidRDefault="00F5084F" w:rsidP="00F10D3C">
      <w:pPr>
        <w:numPr>
          <w:ilvl w:val="0"/>
          <w:numId w:val="19"/>
        </w:numPr>
        <w:tabs>
          <w:tab w:val="left" w:pos="708"/>
        </w:tabs>
        <w:spacing w:line="276" w:lineRule="auto"/>
        <w:ind w:left="284" w:hanging="284"/>
        <w:jc w:val="both"/>
        <w:rPr>
          <w:rFonts w:asciiTheme="minorHAnsi" w:hAnsiTheme="minorHAnsi" w:cstheme="minorHAnsi"/>
          <w:sz w:val="22"/>
          <w:szCs w:val="22"/>
          <w:lang w:eastAsia="en-US"/>
        </w:rPr>
      </w:pPr>
      <w:r w:rsidRPr="00F10D3C">
        <w:rPr>
          <w:rFonts w:asciiTheme="minorHAnsi" w:hAnsiTheme="minorHAnsi" w:cstheme="minorHAnsi"/>
          <w:sz w:val="22"/>
          <w:szCs w:val="22"/>
        </w:rPr>
        <w:t xml:space="preserve">Przeniesienie praw, o których mowa w ust. 2-3, następuje bez jakichkolwiek ograniczeń czasowych </w:t>
      </w:r>
      <w:r w:rsidRPr="00F10D3C">
        <w:rPr>
          <w:rFonts w:asciiTheme="minorHAnsi" w:hAnsiTheme="minorHAnsi" w:cstheme="minorHAnsi"/>
          <w:sz w:val="22"/>
          <w:szCs w:val="22"/>
        </w:rPr>
        <w:br/>
        <w:t>i terytorialnych.</w:t>
      </w:r>
    </w:p>
    <w:p w14:paraId="49D8A647" w14:textId="5010EFED" w:rsidR="00F5084F" w:rsidRPr="00F10D3C" w:rsidRDefault="00F5084F" w:rsidP="00F10D3C">
      <w:pPr>
        <w:numPr>
          <w:ilvl w:val="0"/>
          <w:numId w:val="19"/>
        </w:numPr>
        <w:tabs>
          <w:tab w:val="left" w:pos="708"/>
        </w:tabs>
        <w:spacing w:line="276" w:lineRule="auto"/>
        <w:ind w:left="284" w:hanging="284"/>
        <w:jc w:val="both"/>
        <w:rPr>
          <w:rFonts w:asciiTheme="minorHAnsi" w:hAnsiTheme="minorHAnsi" w:cstheme="minorHAnsi"/>
          <w:sz w:val="22"/>
          <w:szCs w:val="22"/>
          <w:lang w:eastAsia="en-US"/>
        </w:rPr>
      </w:pPr>
      <w:r w:rsidRPr="00F10D3C">
        <w:rPr>
          <w:rFonts w:asciiTheme="minorHAnsi" w:hAnsiTheme="minorHAnsi" w:cstheme="minorHAnsi"/>
          <w:sz w:val="22"/>
          <w:szCs w:val="22"/>
        </w:rPr>
        <w:t>Dla uniknięcia wątpliwości Strony zgodnie postanawiają, iż postanowienia Umowy należy interpretować w sposób zapewniający nabycie całości praw autorskich przez Zamawiającego w najszerszym możliwym zakresie.</w:t>
      </w:r>
    </w:p>
    <w:p w14:paraId="6174E00B" w14:textId="213D4452" w:rsidR="001505F2" w:rsidRPr="00F10D3C" w:rsidRDefault="001505F2" w:rsidP="00F10D3C">
      <w:pPr>
        <w:tabs>
          <w:tab w:val="left" w:pos="708"/>
        </w:tabs>
        <w:spacing w:line="276" w:lineRule="auto"/>
        <w:jc w:val="both"/>
        <w:rPr>
          <w:rFonts w:asciiTheme="minorHAnsi" w:hAnsiTheme="minorHAnsi" w:cstheme="minorHAnsi"/>
          <w:sz w:val="22"/>
          <w:szCs w:val="22"/>
          <w:lang w:eastAsia="en-US"/>
        </w:rPr>
      </w:pPr>
    </w:p>
    <w:p w14:paraId="4860669E" w14:textId="04E06F6D" w:rsidR="00706142" w:rsidRPr="00F10D3C" w:rsidRDefault="00706142" w:rsidP="00F10D3C">
      <w:pPr>
        <w:tabs>
          <w:tab w:val="left" w:pos="4253"/>
        </w:tabs>
        <w:spacing w:line="276" w:lineRule="auto"/>
        <w:jc w:val="center"/>
        <w:rPr>
          <w:rFonts w:asciiTheme="minorHAnsi" w:hAnsiTheme="minorHAnsi" w:cstheme="minorHAnsi"/>
          <w:b/>
          <w:sz w:val="22"/>
          <w:szCs w:val="22"/>
          <w:lang w:eastAsia="en-US"/>
        </w:rPr>
      </w:pPr>
      <w:r w:rsidRPr="00F10D3C">
        <w:rPr>
          <w:rFonts w:asciiTheme="minorHAnsi" w:hAnsiTheme="minorHAnsi" w:cstheme="minorHAnsi"/>
          <w:b/>
          <w:sz w:val="22"/>
          <w:szCs w:val="22"/>
          <w:lang w:eastAsia="en-US"/>
        </w:rPr>
        <w:t xml:space="preserve">§ </w:t>
      </w:r>
      <w:r w:rsidR="00F066DB" w:rsidRPr="00F10D3C">
        <w:rPr>
          <w:rFonts w:asciiTheme="minorHAnsi" w:hAnsiTheme="minorHAnsi" w:cstheme="minorHAnsi"/>
          <w:b/>
          <w:sz w:val="22"/>
          <w:szCs w:val="22"/>
          <w:lang w:eastAsia="en-US"/>
        </w:rPr>
        <w:t>1</w:t>
      </w:r>
      <w:r w:rsidR="00C86291" w:rsidRPr="00F10D3C">
        <w:rPr>
          <w:rFonts w:asciiTheme="minorHAnsi" w:hAnsiTheme="minorHAnsi" w:cstheme="minorHAnsi"/>
          <w:b/>
          <w:sz w:val="22"/>
          <w:szCs w:val="22"/>
          <w:lang w:eastAsia="en-US"/>
        </w:rPr>
        <w:t>0</w:t>
      </w:r>
      <w:r w:rsidRPr="00F10D3C">
        <w:rPr>
          <w:rFonts w:asciiTheme="minorHAnsi" w:hAnsiTheme="minorHAnsi" w:cstheme="minorHAnsi"/>
          <w:b/>
          <w:sz w:val="22"/>
          <w:szCs w:val="22"/>
          <w:lang w:eastAsia="en-US"/>
        </w:rPr>
        <w:t>.</w:t>
      </w:r>
    </w:p>
    <w:p w14:paraId="1648C1A6" w14:textId="77777777" w:rsidR="00706142" w:rsidRPr="00F10D3C" w:rsidRDefault="00706142" w:rsidP="00F10D3C">
      <w:pPr>
        <w:tabs>
          <w:tab w:val="left" w:pos="4253"/>
        </w:tabs>
        <w:spacing w:line="276" w:lineRule="auto"/>
        <w:jc w:val="center"/>
        <w:rPr>
          <w:rFonts w:asciiTheme="minorHAnsi" w:hAnsiTheme="minorHAnsi" w:cstheme="minorHAnsi"/>
          <w:b/>
          <w:bCs/>
          <w:sz w:val="22"/>
          <w:szCs w:val="22"/>
        </w:rPr>
      </w:pPr>
      <w:r w:rsidRPr="00F10D3C">
        <w:rPr>
          <w:rFonts w:asciiTheme="minorHAnsi" w:hAnsiTheme="minorHAnsi" w:cstheme="minorHAnsi"/>
          <w:b/>
          <w:bCs/>
          <w:sz w:val="22"/>
          <w:szCs w:val="22"/>
        </w:rPr>
        <w:t>Klauzula poufności</w:t>
      </w:r>
    </w:p>
    <w:p w14:paraId="0039AF23" w14:textId="77777777" w:rsidR="00706142" w:rsidRPr="00F10D3C" w:rsidRDefault="00706142" w:rsidP="00F10D3C">
      <w:pPr>
        <w:numPr>
          <w:ilvl w:val="0"/>
          <w:numId w:val="10"/>
        </w:numPr>
        <w:tabs>
          <w:tab w:val="right" w:pos="284"/>
        </w:tabs>
        <w:autoSpaceDE w:val="0"/>
        <w:autoSpaceDN w:val="0"/>
        <w:adjustRightInd w:val="0"/>
        <w:spacing w:line="276" w:lineRule="auto"/>
        <w:ind w:left="720" w:hanging="720"/>
        <w:jc w:val="both"/>
        <w:rPr>
          <w:rFonts w:asciiTheme="minorHAnsi" w:hAnsiTheme="minorHAnsi" w:cstheme="minorHAnsi"/>
          <w:sz w:val="22"/>
          <w:szCs w:val="22"/>
        </w:rPr>
      </w:pPr>
      <w:r w:rsidRPr="00F10D3C">
        <w:rPr>
          <w:rFonts w:asciiTheme="minorHAnsi" w:hAnsiTheme="minorHAnsi" w:cstheme="minorHAnsi"/>
          <w:sz w:val="22"/>
          <w:szCs w:val="22"/>
        </w:rPr>
        <w:t>Wykonawca zobowiązuje się:</w:t>
      </w:r>
    </w:p>
    <w:p w14:paraId="40007D2C" w14:textId="77777777" w:rsidR="00706142" w:rsidRPr="00F10D3C" w:rsidRDefault="00706142" w:rsidP="00F10D3C">
      <w:pPr>
        <w:numPr>
          <w:ilvl w:val="0"/>
          <w:numId w:val="12"/>
        </w:numPr>
        <w:tabs>
          <w:tab w:val="num" w:pos="709"/>
        </w:tabs>
        <w:autoSpaceDE w:val="0"/>
        <w:autoSpaceDN w:val="0"/>
        <w:adjustRightInd w:val="0"/>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zachować w ścisłej tajemnicy wszystkie informacje techniczne, technologiczne, ekonomiczne, finansowe, handlowe, prawne i organizacyjne dotyczące Zamawiającego otrzymane lub uzyskane </w:t>
      </w:r>
      <w:r w:rsidRPr="00F10D3C">
        <w:rPr>
          <w:rFonts w:asciiTheme="minorHAnsi" w:hAnsiTheme="minorHAnsi" w:cstheme="minorHAnsi"/>
          <w:sz w:val="22"/>
          <w:szCs w:val="22"/>
        </w:rPr>
        <w:br/>
        <w:t xml:space="preserve">w trakcie współpracy, niezależnie od formy tych informacji i ich źródeł, </w:t>
      </w:r>
    </w:p>
    <w:p w14:paraId="6DCEE84F" w14:textId="77777777" w:rsidR="00706142" w:rsidRPr="00F10D3C" w:rsidRDefault="00706142" w:rsidP="00F10D3C">
      <w:pPr>
        <w:numPr>
          <w:ilvl w:val="0"/>
          <w:numId w:val="12"/>
        </w:numPr>
        <w:tabs>
          <w:tab w:val="num" w:pos="709"/>
        </w:tabs>
        <w:autoSpaceDE w:val="0"/>
        <w:autoSpaceDN w:val="0"/>
        <w:adjustRightInd w:val="0"/>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wykorzystać informacje wyłącznie w celach określonych w Umowie,</w:t>
      </w:r>
    </w:p>
    <w:p w14:paraId="35B3196F" w14:textId="77777777" w:rsidR="00706142" w:rsidRPr="00F10D3C" w:rsidRDefault="00706142" w:rsidP="00F10D3C">
      <w:pPr>
        <w:numPr>
          <w:ilvl w:val="0"/>
          <w:numId w:val="12"/>
        </w:numPr>
        <w:tabs>
          <w:tab w:val="num" w:pos="709"/>
        </w:tabs>
        <w:autoSpaceDE w:val="0"/>
        <w:autoSpaceDN w:val="0"/>
        <w:adjustRightInd w:val="0"/>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podjąć wszelkie niezbędne kroki do zapewnienia, że żadna z osób otrzymujących informacje </w:t>
      </w:r>
      <w:r w:rsidRPr="00F10D3C">
        <w:rPr>
          <w:rFonts w:asciiTheme="minorHAnsi" w:hAnsiTheme="minorHAnsi" w:cstheme="minorHAnsi"/>
          <w:sz w:val="22"/>
          <w:szCs w:val="22"/>
        </w:rPr>
        <w:br/>
        <w:t xml:space="preserve">nie ujawni tych informacji, ani ich źródła, zarówno w całości, jak i w części, osobom trzecim, </w:t>
      </w:r>
      <w:r w:rsidRPr="00F10D3C">
        <w:rPr>
          <w:rFonts w:asciiTheme="minorHAnsi" w:hAnsiTheme="minorHAnsi" w:cstheme="minorHAnsi"/>
          <w:sz w:val="22"/>
          <w:szCs w:val="22"/>
        </w:rPr>
        <w:br/>
        <w:t>bez uzyskania uprzednio wyraźnego upoważnienia od Zamawiającego,</w:t>
      </w:r>
    </w:p>
    <w:p w14:paraId="32E37F2E" w14:textId="77777777" w:rsidR="00706142" w:rsidRPr="00F10D3C" w:rsidRDefault="00706142" w:rsidP="00F10D3C">
      <w:pPr>
        <w:numPr>
          <w:ilvl w:val="0"/>
          <w:numId w:val="12"/>
        </w:numPr>
        <w:tabs>
          <w:tab w:val="num" w:pos="709"/>
        </w:tabs>
        <w:autoSpaceDE w:val="0"/>
        <w:autoSpaceDN w:val="0"/>
        <w:adjustRightInd w:val="0"/>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 xml:space="preserve">ujawniać informacje jedynie tym pracownikom albo doradcom Wykonawcy, wobec których ujawnienia takie będą uzasadnione i tylko w zakresie, w jakim odbiorca informacji musi mieć </w:t>
      </w:r>
      <w:r w:rsidRPr="00F10D3C">
        <w:rPr>
          <w:rFonts w:asciiTheme="minorHAnsi" w:hAnsiTheme="minorHAnsi" w:cstheme="minorHAnsi"/>
          <w:sz w:val="22"/>
          <w:szCs w:val="22"/>
        </w:rPr>
        <w:br/>
        <w:t>do nich dostęp dla celów określonych w Umowie,</w:t>
      </w:r>
    </w:p>
    <w:p w14:paraId="5C92E8F7" w14:textId="77777777" w:rsidR="00706142" w:rsidRPr="00F10D3C" w:rsidRDefault="00706142" w:rsidP="00F10D3C">
      <w:pPr>
        <w:numPr>
          <w:ilvl w:val="0"/>
          <w:numId w:val="12"/>
        </w:numPr>
        <w:tabs>
          <w:tab w:val="num" w:pos="709"/>
        </w:tabs>
        <w:autoSpaceDE w:val="0"/>
        <w:autoSpaceDN w:val="0"/>
        <w:adjustRightInd w:val="0"/>
        <w:spacing w:line="276" w:lineRule="auto"/>
        <w:ind w:left="709" w:hanging="425"/>
        <w:jc w:val="both"/>
        <w:rPr>
          <w:rFonts w:asciiTheme="minorHAnsi" w:hAnsiTheme="minorHAnsi" w:cstheme="minorHAnsi"/>
          <w:sz w:val="22"/>
          <w:szCs w:val="22"/>
        </w:rPr>
      </w:pPr>
      <w:r w:rsidRPr="00F10D3C">
        <w:rPr>
          <w:rFonts w:asciiTheme="minorHAnsi" w:hAnsiTheme="minorHAnsi" w:cstheme="minorHAnsi"/>
          <w:sz w:val="22"/>
          <w:szCs w:val="22"/>
        </w:rPr>
        <w:t>nie kopiować, nie powielać, ani w jakikolwiek inny sposób nie rozpowszechniać żadnych dokumentów.</w:t>
      </w:r>
    </w:p>
    <w:p w14:paraId="0B004318" w14:textId="77777777" w:rsidR="00706142" w:rsidRPr="00F10D3C" w:rsidRDefault="00706142" w:rsidP="00F10D3C">
      <w:pPr>
        <w:numPr>
          <w:ilvl w:val="0"/>
          <w:numId w:val="10"/>
        </w:numPr>
        <w:autoSpaceDE w:val="0"/>
        <w:autoSpaceDN w:val="0"/>
        <w:adjustRightInd w:val="0"/>
        <w:spacing w:line="276" w:lineRule="auto"/>
        <w:ind w:left="284" w:hanging="284"/>
        <w:jc w:val="both"/>
        <w:rPr>
          <w:rFonts w:asciiTheme="minorHAnsi" w:hAnsiTheme="minorHAnsi" w:cstheme="minorHAnsi"/>
          <w:sz w:val="22"/>
          <w:szCs w:val="22"/>
        </w:rPr>
      </w:pPr>
      <w:r w:rsidRPr="00F10D3C">
        <w:rPr>
          <w:rFonts w:asciiTheme="minorHAnsi" w:hAnsiTheme="minorHAnsi" w:cstheme="minorHAnsi"/>
          <w:sz w:val="22"/>
          <w:szCs w:val="22"/>
        </w:rPr>
        <w:t>Wymogi zawarte w ust. 1 nie będą miały zastosowania odnośnie jakichkolwiek informacji przekazanych przez Zamawiającego, które:</w:t>
      </w:r>
    </w:p>
    <w:p w14:paraId="241AB0C2" w14:textId="77777777" w:rsidR="00706142" w:rsidRPr="00F10D3C" w:rsidRDefault="00706142" w:rsidP="00F10D3C">
      <w:pPr>
        <w:numPr>
          <w:ilvl w:val="0"/>
          <w:numId w:val="11"/>
        </w:numPr>
        <w:autoSpaceDE w:val="0"/>
        <w:autoSpaceDN w:val="0"/>
        <w:adjustRightInd w:val="0"/>
        <w:spacing w:line="276" w:lineRule="auto"/>
        <w:ind w:left="720" w:hanging="436"/>
        <w:jc w:val="both"/>
        <w:rPr>
          <w:rFonts w:asciiTheme="minorHAnsi" w:hAnsiTheme="minorHAnsi" w:cstheme="minorHAnsi"/>
          <w:sz w:val="22"/>
          <w:szCs w:val="22"/>
        </w:rPr>
      </w:pPr>
      <w:r w:rsidRPr="00F10D3C">
        <w:rPr>
          <w:rFonts w:asciiTheme="minorHAnsi" w:hAnsiTheme="minorHAnsi" w:cstheme="minorHAnsi"/>
          <w:sz w:val="22"/>
          <w:szCs w:val="22"/>
        </w:rPr>
        <w:t>zostały opublikowane, są znane i oficjalnie podane do publicznej wiadomości,</w:t>
      </w:r>
    </w:p>
    <w:p w14:paraId="2EFBCF6E" w14:textId="77777777" w:rsidR="00706142" w:rsidRPr="00F10D3C" w:rsidRDefault="00706142" w:rsidP="00F10D3C">
      <w:pPr>
        <w:numPr>
          <w:ilvl w:val="0"/>
          <w:numId w:val="11"/>
        </w:numPr>
        <w:autoSpaceDE w:val="0"/>
        <w:autoSpaceDN w:val="0"/>
        <w:adjustRightInd w:val="0"/>
        <w:spacing w:line="276" w:lineRule="auto"/>
        <w:ind w:left="720" w:hanging="436"/>
        <w:jc w:val="both"/>
        <w:rPr>
          <w:rFonts w:asciiTheme="minorHAnsi" w:hAnsiTheme="minorHAnsi" w:cstheme="minorHAnsi"/>
          <w:sz w:val="22"/>
          <w:szCs w:val="22"/>
        </w:rPr>
      </w:pPr>
      <w:r w:rsidRPr="00F10D3C">
        <w:rPr>
          <w:rFonts w:asciiTheme="minorHAnsi" w:hAnsiTheme="minorHAnsi" w:cstheme="minorHAnsi"/>
          <w:sz w:val="22"/>
          <w:szCs w:val="22"/>
        </w:rPr>
        <w:t>zostaną ujawnione przez Wykonawcę, za uprzednią zgodą Zamawiającego</w:t>
      </w:r>
    </w:p>
    <w:p w14:paraId="0D517758" w14:textId="77777777" w:rsidR="00706142" w:rsidRPr="00F10D3C" w:rsidRDefault="00706142" w:rsidP="00F10D3C">
      <w:pPr>
        <w:autoSpaceDE w:val="0"/>
        <w:autoSpaceDN w:val="0"/>
        <w:adjustRightInd w:val="0"/>
        <w:spacing w:line="276" w:lineRule="auto"/>
        <w:ind w:left="284"/>
        <w:jc w:val="both"/>
        <w:rPr>
          <w:rFonts w:asciiTheme="minorHAnsi" w:hAnsiTheme="minorHAnsi" w:cstheme="minorHAnsi"/>
          <w:sz w:val="22"/>
          <w:szCs w:val="22"/>
        </w:rPr>
      </w:pPr>
      <w:r w:rsidRPr="00F10D3C">
        <w:rPr>
          <w:rFonts w:asciiTheme="minorHAnsi" w:hAnsiTheme="minorHAnsi" w:cstheme="minorHAnsi"/>
          <w:sz w:val="22"/>
          <w:szCs w:val="22"/>
        </w:rPr>
        <w:t>oraz w odniesieniu do informacji, które Wykonawca zobowiązany jest udostępnić właściwym organom lub instytucjom zgodnie z powszechnie obowiązującymi przepisami prawa, orzeczeniem sądu lub decyzją uprawnionego organu administracji publicznej (w przypadku zaistnienia takiej konieczności, Wykonawca zobowiązany jest niezwłocznie powiadomić o tym Zamawiającego na piśmie, w miarę możliwości jeszcze przed udostępnieniem).</w:t>
      </w:r>
    </w:p>
    <w:p w14:paraId="095C3048" w14:textId="311F581A" w:rsidR="00706142" w:rsidRPr="00F10D3C" w:rsidRDefault="00706142" w:rsidP="00F10D3C">
      <w:pPr>
        <w:numPr>
          <w:ilvl w:val="0"/>
          <w:numId w:val="10"/>
        </w:numPr>
        <w:spacing w:line="276" w:lineRule="auto"/>
        <w:ind w:left="284" w:hanging="284"/>
        <w:jc w:val="both"/>
        <w:rPr>
          <w:rFonts w:asciiTheme="minorHAnsi" w:hAnsiTheme="minorHAnsi" w:cstheme="minorHAnsi"/>
          <w:bCs/>
          <w:sz w:val="22"/>
          <w:szCs w:val="22"/>
          <w:lang w:val="x-none" w:eastAsia="en-US"/>
        </w:rPr>
      </w:pPr>
      <w:r w:rsidRPr="00F10D3C">
        <w:rPr>
          <w:rFonts w:asciiTheme="minorHAnsi" w:hAnsiTheme="minorHAnsi" w:cstheme="minorHAnsi"/>
          <w:sz w:val="22"/>
          <w:szCs w:val="22"/>
          <w:lang w:val="x-none" w:eastAsia="en-US"/>
        </w:rPr>
        <w:lastRenderedPageBreak/>
        <w:t>W przypadku naruszenia przez Wykonawcę obowiązków przewidzianych w niniejszym paragrafie, Zamawiającemu przysługiwać będzie</w:t>
      </w:r>
      <w:r w:rsidRPr="00F10D3C">
        <w:rPr>
          <w:rFonts w:asciiTheme="minorHAnsi" w:hAnsiTheme="minorHAnsi" w:cstheme="minorHAnsi"/>
          <w:sz w:val="22"/>
          <w:szCs w:val="22"/>
          <w:lang w:eastAsia="en-US"/>
        </w:rPr>
        <w:t xml:space="preserve"> </w:t>
      </w:r>
      <w:r w:rsidRPr="00F10D3C">
        <w:rPr>
          <w:rFonts w:asciiTheme="minorHAnsi" w:hAnsiTheme="minorHAnsi" w:cstheme="minorHAnsi"/>
          <w:sz w:val="22"/>
          <w:szCs w:val="22"/>
          <w:lang w:val="x-none" w:eastAsia="en-US"/>
        </w:rPr>
        <w:t xml:space="preserve">prawo </w:t>
      </w:r>
      <w:r w:rsidRPr="00F10D3C">
        <w:rPr>
          <w:rFonts w:asciiTheme="minorHAnsi" w:hAnsiTheme="minorHAnsi" w:cstheme="minorHAnsi"/>
          <w:sz w:val="22"/>
          <w:szCs w:val="22"/>
          <w:lang w:eastAsia="en-US"/>
        </w:rPr>
        <w:t xml:space="preserve">odstąpienia od </w:t>
      </w:r>
      <w:r w:rsidRPr="00F10D3C">
        <w:rPr>
          <w:rFonts w:asciiTheme="minorHAnsi" w:hAnsiTheme="minorHAnsi" w:cstheme="minorHAnsi"/>
          <w:sz w:val="22"/>
          <w:szCs w:val="22"/>
          <w:lang w:val="x-none" w:eastAsia="en-US"/>
        </w:rPr>
        <w:t xml:space="preserve">Umowy z przyczyn dotyczących Wykonawcy oraz naliczenia kary umownej, o której mowa w § </w:t>
      </w:r>
      <w:r w:rsidR="002D670D" w:rsidRPr="00F10D3C">
        <w:rPr>
          <w:rFonts w:asciiTheme="minorHAnsi" w:hAnsiTheme="minorHAnsi" w:cstheme="minorHAnsi"/>
          <w:sz w:val="22"/>
          <w:szCs w:val="22"/>
          <w:lang w:eastAsia="en-US"/>
        </w:rPr>
        <w:t>6</w:t>
      </w:r>
      <w:r w:rsidRPr="00F10D3C">
        <w:rPr>
          <w:rFonts w:asciiTheme="minorHAnsi" w:hAnsiTheme="minorHAnsi" w:cstheme="minorHAnsi"/>
          <w:sz w:val="22"/>
          <w:szCs w:val="22"/>
          <w:lang w:eastAsia="en-US"/>
        </w:rPr>
        <w:t>. Prawo do odstąpienia od Umowy będzie realizowane na zadach opisanych w § 1</w:t>
      </w:r>
      <w:r w:rsidR="00C86291" w:rsidRPr="00F10D3C">
        <w:rPr>
          <w:rFonts w:asciiTheme="minorHAnsi" w:hAnsiTheme="minorHAnsi" w:cstheme="minorHAnsi"/>
          <w:sz w:val="22"/>
          <w:szCs w:val="22"/>
          <w:lang w:eastAsia="en-US"/>
        </w:rPr>
        <w:t>1</w:t>
      </w:r>
      <w:r w:rsidRPr="00F10D3C">
        <w:rPr>
          <w:rFonts w:asciiTheme="minorHAnsi" w:hAnsiTheme="minorHAnsi" w:cstheme="minorHAnsi"/>
          <w:sz w:val="22"/>
          <w:szCs w:val="22"/>
          <w:lang w:eastAsia="en-US"/>
        </w:rPr>
        <w:t>.</w:t>
      </w:r>
    </w:p>
    <w:p w14:paraId="30B4EE4F" w14:textId="77777777" w:rsidR="00706142" w:rsidRPr="00F10D3C" w:rsidRDefault="00706142" w:rsidP="00F10D3C">
      <w:pPr>
        <w:numPr>
          <w:ilvl w:val="0"/>
          <w:numId w:val="10"/>
        </w:numPr>
        <w:spacing w:line="276" w:lineRule="auto"/>
        <w:ind w:left="284" w:hanging="284"/>
        <w:jc w:val="both"/>
        <w:rPr>
          <w:rFonts w:asciiTheme="minorHAnsi" w:hAnsiTheme="minorHAnsi" w:cstheme="minorHAnsi"/>
          <w:sz w:val="22"/>
          <w:szCs w:val="22"/>
          <w:lang w:val="x-none" w:eastAsia="en-US"/>
        </w:rPr>
      </w:pPr>
      <w:r w:rsidRPr="00F10D3C">
        <w:rPr>
          <w:rFonts w:asciiTheme="minorHAnsi" w:hAnsiTheme="minorHAnsi" w:cstheme="minorHAnsi"/>
          <w:sz w:val="22"/>
          <w:szCs w:val="22"/>
          <w:lang w:val="x-none" w:eastAsia="en-US"/>
        </w:rPr>
        <w:t>Naliczenie przez Zamawiającego kary umownej wskazanej w ust. 3</w:t>
      </w:r>
      <w:r w:rsidRPr="00F10D3C">
        <w:rPr>
          <w:rFonts w:asciiTheme="minorHAnsi" w:hAnsiTheme="minorHAnsi" w:cstheme="minorHAnsi"/>
          <w:sz w:val="22"/>
          <w:szCs w:val="22"/>
          <w:lang w:eastAsia="en-US"/>
        </w:rPr>
        <w:t xml:space="preserve"> powyżej</w:t>
      </w:r>
      <w:r w:rsidRPr="00F10D3C">
        <w:rPr>
          <w:rFonts w:asciiTheme="minorHAnsi" w:hAnsiTheme="minorHAnsi" w:cstheme="minorHAnsi"/>
          <w:sz w:val="22"/>
          <w:szCs w:val="22"/>
          <w:lang w:val="x-none" w:eastAsia="en-US"/>
        </w:rPr>
        <w:t>, nie wyłącza prawa dochodzenia przez Zamawiającego naprawienia szkody w pełnej wysokości</w:t>
      </w:r>
      <w:r w:rsidRPr="00F10D3C">
        <w:rPr>
          <w:rFonts w:asciiTheme="minorHAnsi" w:hAnsiTheme="minorHAnsi" w:cstheme="minorHAnsi"/>
          <w:sz w:val="22"/>
          <w:szCs w:val="22"/>
          <w:lang w:eastAsia="en-US"/>
        </w:rPr>
        <w:t xml:space="preserve"> </w:t>
      </w:r>
      <w:r w:rsidRPr="00F10D3C">
        <w:rPr>
          <w:rFonts w:asciiTheme="minorHAnsi" w:hAnsiTheme="minorHAnsi" w:cstheme="minorHAnsi"/>
          <w:sz w:val="22"/>
          <w:szCs w:val="22"/>
        </w:rPr>
        <w:t>oraz żądania wydania bezpodstawnie uzyskanych korzyści</w:t>
      </w:r>
      <w:r w:rsidRPr="00F10D3C">
        <w:rPr>
          <w:rFonts w:asciiTheme="minorHAnsi" w:hAnsiTheme="minorHAnsi" w:cstheme="minorHAnsi"/>
          <w:i/>
          <w:sz w:val="22"/>
          <w:szCs w:val="22"/>
        </w:rPr>
        <w:t xml:space="preserve">, </w:t>
      </w:r>
      <w:r w:rsidRPr="00F10D3C">
        <w:rPr>
          <w:rFonts w:asciiTheme="minorHAnsi" w:hAnsiTheme="minorHAnsi" w:cstheme="minorHAnsi"/>
          <w:sz w:val="22"/>
          <w:szCs w:val="22"/>
          <w:lang w:eastAsia="en-US"/>
        </w:rPr>
        <w:t>na zasadach ogólnych</w:t>
      </w:r>
      <w:r w:rsidRPr="00F10D3C">
        <w:rPr>
          <w:rFonts w:asciiTheme="minorHAnsi" w:hAnsiTheme="minorHAnsi" w:cstheme="minorHAnsi"/>
          <w:sz w:val="22"/>
          <w:szCs w:val="22"/>
          <w:lang w:val="x-none" w:eastAsia="en-US"/>
        </w:rPr>
        <w:t>.</w:t>
      </w:r>
    </w:p>
    <w:p w14:paraId="7D4A40FC" w14:textId="4A09281B" w:rsidR="00F066DB" w:rsidRPr="00F10D3C" w:rsidRDefault="00706142" w:rsidP="00F10D3C">
      <w:pPr>
        <w:numPr>
          <w:ilvl w:val="0"/>
          <w:numId w:val="10"/>
        </w:numPr>
        <w:spacing w:line="276" w:lineRule="auto"/>
        <w:ind w:left="284" w:hanging="284"/>
        <w:jc w:val="both"/>
        <w:rPr>
          <w:rFonts w:asciiTheme="minorHAnsi" w:hAnsiTheme="minorHAnsi" w:cstheme="minorHAnsi"/>
          <w:sz w:val="22"/>
          <w:szCs w:val="22"/>
          <w:lang w:val="x-none" w:eastAsia="en-US"/>
        </w:rPr>
      </w:pPr>
      <w:r w:rsidRPr="00F10D3C">
        <w:rPr>
          <w:rFonts w:asciiTheme="minorHAnsi" w:hAnsiTheme="minorHAnsi" w:cstheme="minorHAnsi"/>
          <w:sz w:val="22"/>
          <w:szCs w:val="22"/>
          <w:lang w:eastAsia="en-US"/>
        </w:rPr>
        <w:t xml:space="preserve">Przewidziane powyżej zobowiązanie do zachowania w poufności informacji będzie wiązało Wykonawcę przez cały czas trwania Umowy oraz przez </w:t>
      </w:r>
      <w:r w:rsidRPr="00F10D3C">
        <w:rPr>
          <w:rFonts w:asciiTheme="minorHAnsi" w:hAnsiTheme="minorHAnsi" w:cstheme="minorHAnsi"/>
          <w:color w:val="0D0D0D" w:themeColor="text1" w:themeTint="F2"/>
          <w:sz w:val="22"/>
          <w:szCs w:val="22"/>
          <w:lang w:eastAsia="en-US"/>
        </w:rPr>
        <w:t xml:space="preserve">okres 3 lat </w:t>
      </w:r>
      <w:r w:rsidRPr="00F10D3C">
        <w:rPr>
          <w:rFonts w:asciiTheme="minorHAnsi" w:hAnsiTheme="minorHAnsi" w:cstheme="minorHAnsi"/>
          <w:sz w:val="22"/>
          <w:szCs w:val="22"/>
          <w:lang w:eastAsia="en-US"/>
        </w:rPr>
        <w:t>od jej zrealizowania, rozwiązania lub zakończenia w inny sposób.</w:t>
      </w:r>
    </w:p>
    <w:p w14:paraId="5C546D59" w14:textId="77777777" w:rsidR="00312D70" w:rsidRPr="00F10D3C" w:rsidRDefault="00312D70" w:rsidP="00F10D3C">
      <w:pPr>
        <w:spacing w:line="276" w:lineRule="auto"/>
        <w:ind w:left="284"/>
        <w:jc w:val="both"/>
        <w:rPr>
          <w:rFonts w:asciiTheme="minorHAnsi" w:hAnsiTheme="minorHAnsi" w:cstheme="minorHAnsi"/>
          <w:sz w:val="22"/>
          <w:szCs w:val="22"/>
          <w:lang w:val="x-none" w:eastAsia="en-US"/>
        </w:rPr>
      </w:pPr>
    </w:p>
    <w:p w14:paraId="3996B03F" w14:textId="1A83BD6E" w:rsidR="00B77F49" w:rsidRPr="00F10D3C" w:rsidRDefault="00B77F49" w:rsidP="00F10D3C">
      <w:pPr>
        <w:pStyle w:val="Tekstpodstawowy"/>
        <w:tabs>
          <w:tab w:val="left" w:pos="0"/>
        </w:tabs>
        <w:spacing w:line="276" w:lineRule="auto"/>
        <w:rPr>
          <w:rFonts w:asciiTheme="minorHAnsi" w:hAnsiTheme="minorHAnsi" w:cstheme="minorHAnsi"/>
          <w:bCs w:val="0"/>
          <w:sz w:val="22"/>
          <w:szCs w:val="22"/>
        </w:rPr>
      </w:pPr>
      <w:r w:rsidRPr="00F10D3C">
        <w:rPr>
          <w:rFonts w:asciiTheme="minorHAnsi" w:hAnsiTheme="minorHAnsi" w:cstheme="minorHAnsi"/>
          <w:bCs w:val="0"/>
          <w:sz w:val="22"/>
          <w:szCs w:val="22"/>
        </w:rPr>
        <w:t xml:space="preserve">§ </w:t>
      </w:r>
      <w:r w:rsidR="00706142" w:rsidRPr="00F10D3C">
        <w:rPr>
          <w:rFonts w:asciiTheme="minorHAnsi" w:hAnsiTheme="minorHAnsi" w:cstheme="minorHAnsi"/>
          <w:bCs w:val="0"/>
          <w:sz w:val="22"/>
          <w:szCs w:val="22"/>
        </w:rPr>
        <w:t>1</w:t>
      </w:r>
      <w:r w:rsidR="00C86291" w:rsidRPr="00F10D3C">
        <w:rPr>
          <w:rFonts w:asciiTheme="minorHAnsi" w:hAnsiTheme="minorHAnsi" w:cstheme="minorHAnsi"/>
          <w:bCs w:val="0"/>
          <w:sz w:val="22"/>
          <w:szCs w:val="22"/>
        </w:rPr>
        <w:t>1</w:t>
      </w:r>
      <w:r w:rsidRPr="00F10D3C">
        <w:rPr>
          <w:rFonts w:asciiTheme="minorHAnsi" w:hAnsiTheme="minorHAnsi" w:cstheme="minorHAnsi"/>
          <w:bCs w:val="0"/>
          <w:sz w:val="22"/>
          <w:szCs w:val="22"/>
        </w:rPr>
        <w:t>.</w:t>
      </w:r>
    </w:p>
    <w:p w14:paraId="64F43D45" w14:textId="77777777" w:rsidR="00B77F49" w:rsidRPr="00F10D3C" w:rsidRDefault="00B77F49" w:rsidP="00F10D3C">
      <w:pPr>
        <w:pStyle w:val="Tekstpodstawowy"/>
        <w:tabs>
          <w:tab w:val="left" w:pos="0"/>
        </w:tabs>
        <w:spacing w:line="276" w:lineRule="auto"/>
        <w:rPr>
          <w:rFonts w:asciiTheme="minorHAnsi" w:hAnsiTheme="minorHAnsi" w:cstheme="minorHAnsi"/>
          <w:bCs w:val="0"/>
          <w:sz w:val="22"/>
          <w:szCs w:val="22"/>
        </w:rPr>
      </w:pPr>
      <w:r w:rsidRPr="00F10D3C">
        <w:rPr>
          <w:rFonts w:asciiTheme="minorHAnsi" w:hAnsiTheme="minorHAnsi" w:cstheme="minorHAnsi"/>
          <w:bCs w:val="0"/>
          <w:sz w:val="22"/>
          <w:szCs w:val="22"/>
        </w:rPr>
        <w:t>Odstąpienie od Umowy</w:t>
      </w:r>
    </w:p>
    <w:p w14:paraId="08DF7ED9" w14:textId="04F7698B" w:rsidR="00B77F49" w:rsidRPr="00F10D3C" w:rsidRDefault="00B77F49" w:rsidP="00F10D3C">
      <w:pPr>
        <w:pStyle w:val="DZPNaglowek2"/>
        <w:numPr>
          <w:ilvl w:val="3"/>
          <w:numId w:val="16"/>
        </w:numPr>
        <w:spacing w:before="0" w:after="0" w:line="276" w:lineRule="auto"/>
        <w:ind w:left="284" w:hanging="284"/>
        <w:rPr>
          <w:rFonts w:asciiTheme="minorHAnsi" w:hAnsiTheme="minorHAnsi" w:cstheme="minorHAnsi"/>
          <w:szCs w:val="22"/>
        </w:rPr>
      </w:pPr>
      <w:bookmarkStart w:id="8" w:name="_Ref298630586"/>
      <w:r w:rsidRPr="00F10D3C">
        <w:rPr>
          <w:rFonts w:asciiTheme="minorHAnsi" w:hAnsiTheme="minorHAnsi" w:cstheme="minorHAnsi"/>
          <w:szCs w:val="22"/>
        </w:rPr>
        <w:t xml:space="preserve">Poza przypadkami przewidzianymi pozostałymi postanowieniami Umowy oraz przepisami prawa, Zamawiającemu służy prawo odstąpienia od Umowy, w sytuacji gdy Wykonawca wykonuje którykolwiek z obowiązków przewidzianych w Umowie w sposób wadliwy lub sprzeczny z Umową, </w:t>
      </w:r>
      <w:r w:rsidRPr="00F10D3C">
        <w:rPr>
          <w:rFonts w:asciiTheme="minorHAnsi" w:hAnsiTheme="minorHAnsi" w:cstheme="minorHAnsi"/>
          <w:szCs w:val="22"/>
        </w:rPr>
        <w:br/>
        <w:t xml:space="preserve">a stwierdzona wada lub naruszenie nie zostaną usunięte w ciągu dodatkowego odpowiedniego terminu, wyznaczonego Wykonawcy przez Zamawiającego na piśmie, w szczególności w następujących sytuacjach: </w:t>
      </w:r>
      <w:bookmarkEnd w:id="8"/>
    </w:p>
    <w:p w14:paraId="2C445821" w14:textId="053F29D4" w:rsidR="00B77F49" w:rsidRPr="00F10D3C" w:rsidRDefault="00B77F49" w:rsidP="00F10D3C">
      <w:pPr>
        <w:pStyle w:val="DZPNaglowek3"/>
        <w:numPr>
          <w:ilvl w:val="1"/>
          <w:numId w:val="47"/>
        </w:numPr>
        <w:spacing w:before="0" w:after="0" w:line="276" w:lineRule="auto"/>
        <w:ind w:left="709" w:hanging="283"/>
        <w:rPr>
          <w:rFonts w:asciiTheme="minorHAnsi" w:hAnsiTheme="minorHAnsi" w:cstheme="minorHAnsi"/>
          <w:szCs w:val="22"/>
        </w:rPr>
      </w:pPr>
      <w:r w:rsidRPr="00F10D3C">
        <w:rPr>
          <w:rFonts w:asciiTheme="minorHAnsi" w:hAnsiTheme="minorHAnsi" w:cstheme="minorHAnsi"/>
          <w:szCs w:val="22"/>
        </w:rPr>
        <w:t>odmowy przejęcia placu budowy przez Wykonawcę w wyznaczonym czasie z przyczyn leżących po stronie Wykonawcy,</w:t>
      </w:r>
    </w:p>
    <w:p w14:paraId="54F5B118" w14:textId="5B2FC0D0" w:rsidR="00B77F49" w:rsidRPr="00F10D3C" w:rsidRDefault="00B77F49" w:rsidP="00F10D3C">
      <w:pPr>
        <w:pStyle w:val="DZPNaglowek3"/>
        <w:numPr>
          <w:ilvl w:val="1"/>
          <w:numId w:val="47"/>
        </w:numPr>
        <w:spacing w:before="0" w:after="0" w:line="276" w:lineRule="auto"/>
        <w:ind w:left="709" w:hanging="283"/>
        <w:rPr>
          <w:rFonts w:asciiTheme="minorHAnsi" w:hAnsiTheme="minorHAnsi" w:cstheme="minorHAnsi"/>
          <w:szCs w:val="22"/>
        </w:rPr>
      </w:pPr>
      <w:r w:rsidRPr="00F10D3C">
        <w:rPr>
          <w:rFonts w:asciiTheme="minorHAnsi" w:hAnsiTheme="minorHAnsi" w:cstheme="minorHAnsi"/>
          <w:szCs w:val="22"/>
        </w:rPr>
        <w:t>opóźnienia Wykonawcy w realizacji Umowy w stosunku do termin</w:t>
      </w:r>
      <w:r w:rsidR="00FC1C18" w:rsidRPr="00F10D3C">
        <w:rPr>
          <w:rFonts w:asciiTheme="minorHAnsi" w:hAnsiTheme="minorHAnsi" w:cstheme="minorHAnsi"/>
          <w:szCs w:val="22"/>
        </w:rPr>
        <w:t>ów określonych w Umowie</w:t>
      </w:r>
      <w:r w:rsidRPr="00F10D3C">
        <w:rPr>
          <w:rFonts w:asciiTheme="minorHAnsi" w:hAnsiTheme="minorHAnsi" w:cstheme="minorHAnsi"/>
          <w:szCs w:val="22"/>
        </w:rPr>
        <w:t xml:space="preserve">, przekraczającego </w:t>
      </w:r>
      <w:r w:rsidR="00FC1C18" w:rsidRPr="00F10D3C">
        <w:rPr>
          <w:rFonts w:asciiTheme="minorHAnsi" w:hAnsiTheme="minorHAnsi" w:cstheme="minorHAnsi"/>
          <w:szCs w:val="22"/>
        </w:rPr>
        <w:t xml:space="preserve">co najmniej </w:t>
      </w:r>
      <w:r w:rsidRPr="00F10D3C">
        <w:rPr>
          <w:rFonts w:asciiTheme="minorHAnsi" w:hAnsiTheme="minorHAnsi" w:cstheme="minorHAnsi"/>
          <w:szCs w:val="22"/>
        </w:rPr>
        <w:t xml:space="preserve">wymiar </w:t>
      </w:r>
      <w:r w:rsidR="00FC1C18" w:rsidRPr="00F10D3C">
        <w:rPr>
          <w:rFonts w:asciiTheme="minorHAnsi" w:hAnsiTheme="minorHAnsi" w:cstheme="minorHAnsi"/>
          <w:szCs w:val="22"/>
        </w:rPr>
        <w:t>4</w:t>
      </w:r>
      <w:r w:rsidRPr="00F10D3C">
        <w:rPr>
          <w:rFonts w:asciiTheme="minorHAnsi" w:hAnsiTheme="minorHAnsi" w:cstheme="minorHAnsi"/>
          <w:szCs w:val="22"/>
        </w:rPr>
        <w:t xml:space="preserve"> tygodni; </w:t>
      </w:r>
    </w:p>
    <w:p w14:paraId="0C80A5C7" w14:textId="6C35A858" w:rsidR="00B77F49" w:rsidRPr="00F10D3C" w:rsidRDefault="00B77F49" w:rsidP="00F10D3C">
      <w:pPr>
        <w:pStyle w:val="DZPNaglowek3"/>
        <w:numPr>
          <w:ilvl w:val="1"/>
          <w:numId w:val="47"/>
        </w:numPr>
        <w:spacing w:before="0" w:after="0" w:line="276" w:lineRule="auto"/>
        <w:ind w:left="709" w:hanging="283"/>
        <w:rPr>
          <w:rFonts w:asciiTheme="minorHAnsi" w:hAnsiTheme="minorHAnsi" w:cstheme="minorHAnsi"/>
          <w:szCs w:val="22"/>
        </w:rPr>
      </w:pPr>
      <w:r w:rsidRPr="00F10D3C">
        <w:rPr>
          <w:rFonts w:asciiTheme="minorHAnsi" w:hAnsiTheme="minorHAnsi" w:cstheme="minorHAnsi"/>
          <w:szCs w:val="22"/>
        </w:rPr>
        <w:t>istotnej zmiany okoliczności natury faktycznej lub prawnej, której konsekwencją jest lub może być pogorszenie sytuacji prawnej, finansowej lub gospodarczej Wykonawcy lub jego przedsiębiorstwa w stopniu uniemożliwiającym realizację przedmiotu Umowy; postanowienie to dotyczy w szczególności:</w:t>
      </w:r>
    </w:p>
    <w:p w14:paraId="3E646A7B" w14:textId="77777777" w:rsidR="00B77F49" w:rsidRPr="00F10D3C" w:rsidRDefault="00B77F49" w:rsidP="00F10D3C">
      <w:pPr>
        <w:pStyle w:val="DZPNaglowek3"/>
        <w:numPr>
          <w:ilvl w:val="0"/>
          <w:numId w:val="35"/>
        </w:numPr>
        <w:tabs>
          <w:tab w:val="left" w:pos="1701"/>
          <w:tab w:val="num" w:pos="2269"/>
        </w:tabs>
        <w:spacing w:before="0" w:after="0" w:line="276" w:lineRule="auto"/>
        <w:ind w:left="1701" w:hanging="425"/>
        <w:rPr>
          <w:rFonts w:asciiTheme="minorHAnsi" w:hAnsiTheme="minorHAnsi" w:cstheme="minorHAnsi"/>
          <w:szCs w:val="22"/>
        </w:rPr>
      </w:pPr>
      <w:r w:rsidRPr="00F10D3C">
        <w:rPr>
          <w:rFonts w:asciiTheme="minorHAnsi" w:hAnsiTheme="minorHAnsi" w:cstheme="minorHAnsi"/>
          <w:szCs w:val="22"/>
        </w:rPr>
        <w:t>skierowania egzekucji znacznych rozmiarów do majątku Wykonawcy przez któregokolwiek z jego wierzycieli;</w:t>
      </w:r>
    </w:p>
    <w:p w14:paraId="2D55CA73" w14:textId="77777777" w:rsidR="00B77F49" w:rsidRPr="00F10D3C" w:rsidRDefault="00B77F49" w:rsidP="00F10D3C">
      <w:pPr>
        <w:pStyle w:val="DZPNaglowek3"/>
        <w:numPr>
          <w:ilvl w:val="0"/>
          <w:numId w:val="35"/>
        </w:numPr>
        <w:tabs>
          <w:tab w:val="left" w:pos="1701"/>
          <w:tab w:val="num" w:pos="2269"/>
        </w:tabs>
        <w:spacing w:before="0" w:after="0" w:line="276" w:lineRule="auto"/>
        <w:ind w:left="1701" w:hanging="425"/>
        <w:rPr>
          <w:rFonts w:asciiTheme="minorHAnsi" w:hAnsiTheme="minorHAnsi" w:cstheme="minorHAnsi"/>
          <w:szCs w:val="22"/>
        </w:rPr>
      </w:pPr>
      <w:r w:rsidRPr="00F10D3C">
        <w:rPr>
          <w:rFonts w:asciiTheme="minorHAnsi" w:hAnsiTheme="minorHAnsi" w:cstheme="minorHAnsi"/>
          <w:szCs w:val="22"/>
        </w:rPr>
        <w:t>zaprzestania regulowania zobowiązań przez Wykonawcę wobec jego wierzycieli, w szczególności Podwykonawców, bez uzasadnionego powodu, przy czym problemy finansowe Wykonawcy i ewentualne zakłócenia jego płynności finansowej nie są uważane za uzasadniony powód zaprzestania regulowania zobowiązań;</w:t>
      </w:r>
    </w:p>
    <w:p w14:paraId="4F44687B" w14:textId="77777777" w:rsidR="00B77F49" w:rsidRPr="00F10D3C" w:rsidRDefault="00B77F49" w:rsidP="00F10D3C">
      <w:pPr>
        <w:pStyle w:val="DZPNaglowek3"/>
        <w:numPr>
          <w:ilvl w:val="0"/>
          <w:numId w:val="35"/>
        </w:numPr>
        <w:tabs>
          <w:tab w:val="left" w:pos="1701"/>
          <w:tab w:val="num" w:pos="2269"/>
        </w:tabs>
        <w:spacing w:before="0" w:after="0" w:line="276" w:lineRule="auto"/>
        <w:ind w:left="1701" w:hanging="425"/>
        <w:rPr>
          <w:rFonts w:asciiTheme="minorHAnsi" w:hAnsiTheme="minorHAnsi" w:cstheme="minorHAnsi"/>
          <w:szCs w:val="22"/>
        </w:rPr>
      </w:pPr>
      <w:r w:rsidRPr="00F10D3C">
        <w:rPr>
          <w:rFonts w:asciiTheme="minorHAnsi" w:hAnsiTheme="minorHAnsi" w:cstheme="minorHAnsi"/>
          <w:szCs w:val="22"/>
        </w:rPr>
        <w:t>utraty przez Wykonawcę lub ujawnienia braku: kwalifikacji, zezwoleń lub koncesji niezbędnych dla wykonania Umowy;</w:t>
      </w:r>
    </w:p>
    <w:p w14:paraId="0E691433" w14:textId="77777777" w:rsidR="00B77F49" w:rsidRPr="00F10D3C" w:rsidRDefault="00B77F49" w:rsidP="00F10D3C">
      <w:pPr>
        <w:pStyle w:val="DZPNaglowek2"/>
        <w:numPr>
          <w:ilvl w:val="3"/>
          <w:numId w:val="16"/>
        </w:numPr>
        <w:spacing w:before="0" w:after="0" w:line="276" w:lineRule="auto"/>
        <w:ind w:left="284" w:hanging="284"/>
        <w:rPr>
          <w:rFonts w:asciiTheme="minorHAnsi" w:hAnsiTheme="minorHAnsi" w:cstheme="minorHAnsi"/>
          <w:szCs w:val="22"/>
        </w:rPr>
      </w:pPr>
      <w:r w:rsidRPr="00F10D3C">
        <w:rPr>
          <w:rFonts w:asciiTheme="minorHAnsi" w:hAnsiTheme="minorHAnsi" w:cstheme="minorHAnsi"/>
          <w:szCs w:val="22"/>
        </w:rPr>
        <w:t>Odstąpienie od Umowy w przypadkach, o którym mowa w ust. 1, będzie uważane za dokonane z winy Wykonawcy.</w:t>
      </w:r>
    </w:p>
    <w:p w14:paraId="70389003" w14:textId="77777777" w:rsidR="00B77F49" w:rsidRPr="00F10D3C" w:rsidRDefault="00B77F49" w:rsidP="00F10D3C">
      <w:pPr>
        <w:pStyle w:val="DZPNaglowek2"/>
        <w:numPr>
          <w:ilvl w:val="3"/>
          <w:numId w:val="16"/>
        </w:numPr>
        <w:spacing w:before="0" w:after="0" w:line="276" w:lineRule="auto"/>
        <w:ind w:left="284" w:hanging="284"/>
        <w:rPr>
          <w:rFonts w:asciiTheme="minorHAnsi" w:hAnsiTheme="minorHAnsi" w:cstheme="minorHAnsi"/>
          <w:szCs w:val="22"/>
        </w:rPr>
      </w:pPr>
      <w:bookmarkStart w:id="9" w:name="_Ref311425408"/>
      <w:r w:rsidRPr="00F10D3C">
        <w:rPr>
          <w:rFonts w:asciiTheme="minorHAnsi" w:hAnsiTheme="minorHAnsi" w:cstheme="minorHAnsi"/>
          <w:szCs w:val="22"/>
        </w:rPr>
        <w:t>Wykonawcy przysługuje prawo do odstąpienia od Umowy, jeżeli:</w:t>
      </w:r>
      <w:bookmarkEnd w:id="9"/>
    </w:p>
    <w:p w14:paraId="44F9B8BA" w14:textId="5AFC58AA" w:rsidR="00B77F49" w:rsidRPr="00F10D3C" w:rsidRDefault="00B77F49" w:rsidP="00F10D3C">
      <w:pPr>
        <w:pStyle w:val="DZPNaglowek3"/>
        <w:numPr>
          <w:ilvl w:val="0"/>
          <w:numId w:val="48"/>
        </w:numPr>
        <w:spacing w:before="0" w:after="0" w:line="276" w:lineRule="auto"/>
        <w:ind w:left="709" w:hanging="283"/>
        <w:rPr>
          <w:rFonts w:asciiTheme="minorHAnsi" w:hAnsiTheme="minorHAnsi" w:cstheme="minorHAnsi"/>
          <w:szCs w:val="22"/>
        </w:rPr>
      </w:pPr>
      <w:r w:rsidRPr="00F10D3C">
        <w:rPr>
          <w:rFonts w:asciiTheme="minorHAnsi" w:hAnsiTheme="minorHAnsi" w:cstheme="minorHAnsi"/>
          <w:szCs w:val="22"/>
        </w:rPr>
        <w:t xml:space="preserve">Zamawiający opóźnia się z zapłatą należnych Wykonawcy części wynagrodzenia, poza sytuacjami, w których zgodnie z postanowieniami Umowy, Zamawiający będzie uprawniony do ich zatrzymania, przez okres co najmniej 30 </w:t>
      </w:r>
      <w:r w:rsidR="00FC1C18" w:rsidRPr="00F10D3C">
        <w:rPr>
          <w:rFonts w:asciiTheme="minorHAnsi" w:hAnsiTheme="minorHAnsi" w:cstheme="minorHAnsi"/>
          <w:szCs w:val="22"/>
        </w:rPr>
        <w:t>d</w:t>
      </w:r>
      <w:r w:rsidRPr="00F10D3C">
        <w:rPr>
          <w:rFonts w:asciiTheme="minorHAnsi" w:hAnsiTheme="minorHAnsi" w:cstheme="minorHAnsi"/>
          <w:szCs w:val="22"/>
        </w:rPr>
        <w:t>ni od dnia bezskutecznego upływu terminu zapłaty i po bezskutecznym upływie dodatkowego terminu do zapłaty (nie krótszego niż 7 dni) wyznaczonego Zamawiającemu na piśmie przez Wykonawcę;</w:t>
      </w:r>
    </w:p>
    <w:p w14:paraId="524FAEEB" w14:textId="77777777" w:rsidR="00B77F49" w:rsidRPr="00F10D3C" w:rsidRDefault="00B77F49" w:rsidP="00F10D3C">
      <w:pPr>
        <w:pStyle w:val="DZPNaglowek3"/>
        <w:numPr>
          <w:ilvl w:val="0"/>
          <w:numId w:val="48"/>
        </w:numPr>
        <w:spacing w:before="0" w:after="0" w:line="276" w:lineRule="auto"/>
        <w:ind w:left="709" w:hanging="283"/>
        <w:rPr>
          <w:rFonts w:asciiTheme="minorHAnsi" w:hAnsiTheme="minorHAnsi" w:cstheme="minorHAnsi"/>
          <w:szCs w:val="22"/>
        </w:rPr>
      </w:pPr>
      <w:r w:rsidRPr="00F10D3C">
        <w:rPr>
          <w:rFonts w:asciiTheme="minorHAnsi" w:hAnsiTheme="minorHAnsi" w:cstheme="minorHAnsi"/>
          <w:szCs w:val="22"/>
        </w:rPr>
        <w:t>zostanie złożony zasadny wniosek o ogłoszenie upadłości Zamawiającego albo ogłosi on likwidację przedsiębiorstwa;</w:t>
      </w:r>
    </w:p>
    <w:p w14:paraId="55F64B41" w14:textId="77777777" w:rsidR="00B77F49" w:rsidRPr="00F10D3C" w:rsidRDefault="00B77F49" w:rsidP="00F10D3C">
      <w:pPr>
        <w:pStyle w:val="DZPNaglowek3"/>
        <w:numPr>
          <w:ilvl w:val="0"/>
          <w:numId w:val="48"/>
        </w:numPr>
        <w:spacing w:before="0" w:after="0" w:line="276" w:lineRule="auto"/>
        <w:ind w:left="709" w:hanging="283"/>
        <w:rPr>
          <w:rFonts w:asciiTheme="minorHAnsi" w:hAnsiTheme="minorHAnsi" w:cstheme="minorHAnsi"/>
          <w:szCs w:val="22"/>
        </w:rPr>
      </w:pPr>
      <w:r w:rsidRPr="00F10D3C">
        <w:rPr>
          <w:rFonts w:asciiTheme="minorHAnsi" w:hAnsiTheme="minorHAnsi" w:cstheme="minorHAnsi"/>
          <w:szCs w:val="22"/>
        </w:rPr>
        <w:lastRenderedPageBreak/>
        <w:t>zostanie wszczęte postępowanie naprawcze z wierzycielami Zamawiającego.</w:t>
      </w:r>
    </w:p>
    <w:p w14:paraId="64B1ED4E" w14:textId="77777777" w:rsidR="00B77F49" w:rsidRPr="00F10D3C" w:rsidRDefault="00B77F49" w:rsidP="00F10D3C">
      <w:pPr>
        <w:pStyle w:val="DZPNaglowek2"/>
        <w:numPr>
          <w:ilvl w:val="3"/>
          <w:numId w:val="16"/>
        </w:numPr>
        <w:spacing w:before="0" w:after="0" w:line="276" w:lineRule="auto"/>
        <w:ind w:left="284" w:hanging="284"/>
        <w:rPr>
          <w:rFonts w:asciiTheme="minorHAnsi" w:hAnsiTheme="minorHAnsi" w:cstheme="minorHAnsi"/>
          <w:szCs w:val="22"/>
        </w:rPr>
      </w:pPr>
      <w:r w:rsidRPr="00F10D3C">
        <w:rPr>
          <w:rFonts w:asciiTheme="minorHAnsi" w:hAnsiTheme="minorHAnsi" w:cstheme="minorHAnsi"/>
          <w:szCs w:val="22"/>
        </w:rPr>
        <w:t xml:space="preserve">Strona może wykonać służące jej prawo odstąpienia od Umowy w terminie </w:t>
      </w:r>
      <w:r w:rsidRPr="00F10D3C">
        <w:rPr>
          <w:rFonts w:asciiTheme="minorHAnsi" w:hAnsiTheme="minorHAnsi" w:cstheme="minorHAnsi"/>
          <w:b/>
          <w:szCs w:val="22"/>
        </w:rPr>
        <w:t>30 dni</w:t>
      </w:r>
      <w:r w:rsidRPr="00F10D3C">
        <w:rPr>
          <w:rFonts w:asciiTheme="minorHAnsi" w:hAnsiTheme="minorHAnsi" w:cstheme="minorHAnsi"/>
          <w:szCs w:val="22"/>
        </w:rPr>
        <w:t xml:space="preserve"> od daty, w której stały się jej wiadome okoliczności stanowiące, zgodnie z Umową, przesłanki odstąpienia od Umowy. Odstąpienie od Umowy następuje poprzez złożenie drugiej Stronie stosownego oświadczenia woli na piśmie.</w:t>
      </w:r>
    </w:p>
    <w:p w14:paraId="18E9AA5F" w14:textId="77777777" w:rsidR="00B77F49" w:rsidRPr="00F10D3C" w:rsidRDefault="00B77F49" w:rsidP="00F10D3C">
      <w:pPr>
        <w:pStyle w:val="DZPNaglowek2"/>
        <w:numPr>
          <w:ilvl w:val="3"/>
          <w:numId w:val="16"/>
        </w:numPr>
        <w:spacing w:before="0" w:after="0" w:line="276" w:lineRule="auto"/>
        <w:ind w:left="284" w:hanging="284"/>
        <w:rPr>
          <w:rFonts w:asciiTheme="minorHAnsi" w:hAnsiTheme="minorHAnsi" w:cstheme="minorHAnsi"/>
          <w:szCs w:val="22"/>
        </w:rPr>
      </w:pPr>
      <w:r w:rsidRPr="00F10D3C">
        <w:rPr>
          <w:rFonts w:asciiTheme="minorHAnsi" w:hAnsiTheme="minorHAnsi" w:cstheme="minorHAnsi"/>
          <w:szCs w:val="22"/>
        </w:rPr>
        <w:t>W przypadku odstąpienia od Umowy przez którąkolwiek ze Stron Wykonawca jest zobowiązany:</w:t>
      </w:r>
    </w:p>
    <w:p w14:paraId="5739BA9A" w14:textId="3B41E19B" w:rsidR="00B77F49" w:rsidRPr="00F10D3C" w:rsidRDefault="00B77F49" w:rsidP="00F10D3C">
      <w:pPr>
        <w:pStyle w:val="DZPNaglowek3"/>
        <w:numPr>
          <w:ilvl w:val="0"/>
          <w:numId w:val="49"/>
        </w:numPr>
        <w:spacing w:before="0" w:after="0" w:line="276" w:lineRule="auto"/>
        <w:ind w:left="709" w:hanging="283"/>
        <w:rPr>
          <w:rFonts w:asciiTheme="minorHAnsi" w:hAnsiTheme="minorHAnsi" w:cstheme="minorHAnsi"/>
          <w:szCs w:val="22"/>
        </w:rPr>
      </w:pPr>
      <w:bookmarkStart w:id="10" w:name="_Ref298685424"/>
      <w:bookmarkStart w:id="11" w:name="_Ref298683412"/>
      <w:r w:rsidRPr="00F10D3C">
        <w:rPr>
          <w:rFonts w:asciiTheme="minorHAnsi" w:hAnsiTheme="minorHAnsi" w:cstheme="minorHAnsi"/>
          <w:szCs w:val="22"/>
        </w:rPr>
        <w:t xml:space="preserve">niezwłocznie zabezpieczyć </w:t>
      </w:r>
      <w:r w:rsidR="00FC1C18" w:rsidRPr="00F10D3C">
        <w:rPr>
          <w:rFonts w:asciiTheme="minorHAnsi" w:hAnsiTheme="minorHAnsi" w:cstheme="minorHAnsi"/>
          <w:szCs w:val="22"/>
        </w:rPr>
        <w:t>plac b</w:t>
      </w:r>
      <w:r w:rsidRPr="00F10D3C">
        <w:rPr>
          <w:rFonts w:asciiTheme="minorHAnsi" w:hAnsiTheme="minorHAnsi" w:cstheme="minorHAnsi"/>
          <w:szCs w:val="22"/>
        </w:rPr>
        <w:t>udowy wraz ze znajdującym się na nim mieniem, w szczególności zabezpieczyć wszelkie dotychczas wykonane lub rozpoczęte elementy Robót, tak, aby zapobiec ich pogorszeniu lub zniszczeniu (lub wystąpieniu innych okoliczności wpływających ujemnie na stan zaawansowania Robót) lub powstaniu stanu zagrożenia życia lub zdrowia osób fizycznych lub powstania szkód majątkowych;</w:t>
      </w:r>
      <w:bookmarkEnd w:id="10"/>
    </w:p>
    <w:p w14:paraId="5CB899B5" w14:textId="1F884A83" w:rsidR="00B77F49" w:rsidRPr="00F10D3C" w:rsidRDefault="00B77F49" w:rsidP="00F10D3C">
      <w:pPr>
        <w:pStyle w:val="DZPNaglowek3"/>
        <w:numPr>
          <w:ilvl w:val="0"/>
          <w:numId w:val="49"/>
        </w:numPr>
        <w:spacing w:before="0" w:after="0" w:line="276" w:lineRule="auto"/>
        <w:ind w:left="709" w:hanging="283"/>
        <w:rPr>
          <w:rFonts w:asciiTheme="minorHAnsi" w:hAnsiTheme="minorHAnsi" w:cstheme="minorHAnsi"/>
          <w:szCs w:val="22"/>
        </w:rPr>
      </w:pPr>
      <w:bookmarkStart w:id="12" w:name="_Ref298684587"/>
      <w:r w:rsidRPr="00F10D3C">
        <w:rPr>
          <w:rFonts w:asciiTheme="minorHAnsi" w:hAnsiTheme="minorHAnsi" w:cstheme="minorHAnsi"/>
          <w:szCs w:val="22"/>
        </w:rPr>
        <w:t xml:space="preserve">w terminie 30 </w:t>
      </w:r>
      <w:r w:rsidR="00FC1C18" w:rsidRPr="00F10D3C">
        <w:rPr>
          <w:rFonts w:asciiTheme="minorHAnsi" w:hAnsiTheme="minorHAnsi" w:cstheme="minorHAnsi"/>
          <w:szCs w:val="22"/>
        </w:rPr>
        <w:t>d</w:t>
      </w:r>
      <w:r w:rsidRPr="00F10D3C">
        <w:rPr>
          <w:rFonts w:asciiTheme="minorHAnsi" w:hAnsiTheme="minorHAnsi" w:cstheme="minorHAnsi"/>
          <w:szCs w:val="22"/>
        </w:rPr>
        <w:t xml:space="preserve">ni od daty odstąpienia od </w:t>
      </w:r>
      <w:r w:rsidR="00FC1C18" w:rsidRPr="00F10D3C">
        <w:rPr>
          <w:rFonts w:asciiTheme="minorHAnsi" w:hAnsiTheme="minorHAnsi" w:cstheme="minorHAnsi"/>
          <w:szCs w:val="22"/>
        </w:rPr>
        <w:t>Umowy sporządzić, przy udziale</w:t>
      </w:r>
      <w:r w:rsidRPr="00F10D3C">
        <w:rPr>
          <w:rFonts w:asciiTheme="minorHAnsi" w:hAnsiTheme="minorHAnsi" w:cstheme="minorHAnsi"/>
          <w:szCs w:val="22"/>
        </w:rPr>
        <w:t xml:space="preserve"> przedstawicieli Zamawiającego powołanych zgodnie z wewnętrznymi regulacjami Zamawiającego, szczegółowy </w:t>
      </w:r>
      <w:r w:rsidRPr="00F10D3C">
        <w:rPr>
          <w:rFonts w:asciiTheme="minorHAnsi" w:hAnsiTheme="minorHAnsi" w:cstheme="minorHAnsi"/>
          <w:b/>
          <w:szCs w:val="22"/>
        </w:rPr>
        <w:t>protokół inwentaryzacyjny</w:t>
      </w:r>
      <w:r w:rsidRPr="00F10D3C">
        <w:rPr>
          <w:rFonts w:asciiTheme="minorHAnsi" w:hAnsiTheme="minorHAnsi" w:cstheme="minorHAnsi"/>
          <w:szCs w:val="22"/>
        </w:rPr>
        <w:t xml:space="preserve"> </w:t>
      </w:r>
      <w:bookmarkEnd w:id="11"/>
      <w:bookmarkEnd w:id="12"/>
      <w:r w:rsidR="00FC1C18" w:rsidRPr="00F10D3C">
        <w:rPr>
          <w:rFonts w:asciiTheme="minorHAnsi" w:hAnsiTheme="minorHAnsi" w:cstheme="minorHAnsi"/>
          <w:szCs w:val="22"/>
        </w:rPr>
        <w:t xml:space="preserve">opisujący </w:t>
      </w:r>
      <w:r w:rsidR="00896C70" w:rsidRPr="00F10D3C">
        <w:rPr>
          <w:rFonts w:asciiTheme="minorHAnsi" w:hAnsiTheme="minorHAnsi" w:cstheme="minorHAnsi"/>
          <w:szCs w:val="22"/>
        </w:rPr>
        <w:t xml:space="preserve">Prace i </w:t>
      </w:r>
      <w:r w:rsidR="00FC1C18" w:rsidRPr="00F10D3C">
        <w:rPr>
          <w:rFonts w:asciiTheme="minorHAnsi" w:hAnsiTheme="minorHAnsi" w:cstheme="minorHAnsi"/>
          <w:szCs w:val="22"/>
        </w:rPr>
        <w:t xml:space="preserve">Roboty odebrane oraz stopień zaawansowania będących w toku </w:t>
      </w:r>
      <w:r w:rsidR="00896C70" w:rsidRPr="00F10D3C">
        <w:rPr>
          <w:rFonts w:asciiTheme="minorHAnsi" w:hAnsiTheme="minorHAnsi" w:cstheme="minorHAnsi"/>
          <w:szCs w:val="22"/>
        </w:rPr>
        <w:t xml:space="preserve">Prac i </w:t>
      </w:r>
      <w:r w:rsidR="00FC1C18" w:rsidRPr="00F10D3C">
        <w:rPr>
          <w:rFonts w:asciiTheme="minorHAnsi" w:hAnsiTheme="minorHAnsi" w:cstheme="minorHAnsi"/>
          <w:szCs w:val="22"/>
        </w:rPr>
        <w:t>Robót. Protokół inwentaryzacyjny będzie stanowił podstawę do rozliczeń między Stronami.</w:t>
      </w:r>
      <w:r w:rsidRPr="00F10D3C">
        <w:rPr>
          <w:rFonts w:asciiTheme="minorHAnsi" w:hAnsiTheme="minorHAnsi" w:cstheme="minorHAnsi"/>
          <w:szCs w:val="22"/>
        </w:rPr>
        <w:t xml:space="preserve"> W razie nie przystąpienia przez Wykonawcę do inwentaryzacji lub nie podpisania przez upoważnionego przedstawiciela Wykonawcy protokołu inwentaryzacyjnego, choćby z zastrzeżeniami, wiążący dla Stron będzie protokół inwentaryzacyjny podpisany przez ww</w:t>
      </w:r>
      <w:r w:rsidR="00FC1C18" w:rsidRPr="00F10D3C">
        <w:rPr>
          <w:rFonts w:asciiTheme="minorHAnsi" w:hAnsiTheme="minorHAnsi" w:cstheme="minorHAnsi"/>
          <w:szCs w:val="22"/>
        </w:rPr>
        <w:t>. przedstawicieli Zamawiającego.</w:t>
      </w:r>
    </w:p>
    <w:p w14:paraId="282A64DD" w14:textId="7610EED8" w:rsidR="00B77F49" w:rsidRPr="00F10D3C" w:rsidRDefault="00B77F49" w:rsidP="00F10D3C">
      <w:pPr>
        <w:pStyle w:val="DZPNaglowek3"/>
        <w:numPr>
          <w:ilvl w:val="0"/>
          <w:numId w:val="49"/>
        </w:numPr>
        <w:spacing w:before="0" w:after="0" w:line="276" w:lineRule="auto"/>
        <w:ind w:left="709" w:hanging="283"/>
        <w:rPr>
          <w:rFonts w:asciiTheme="minorHAnsi" w:hAnsiTheme="minorHAnsi" w:cstheme="minorHAnsi"/>
          <w:szCs w:val="22"/>
        </w:rPr>
      </w:pPr>
      <w:r w:rsidRPr="00F10D3C">
        <w:rPr>
          <w:rFonts w:asciiTheme="minorHAnsi" w:hAnsiTheme="minorHAnsi" w:cstheme="minorHAnsi"/>
          <w:szCs w:val="22"/>
        </w:rPr>
        <w:t xml:space="preserve">w terminie </w:t>
      </w:r>
      <w:r w:rsidR="00FC1C18" w:rsidRPr="00F10D3C">
        <w:rPr>
          <w:rFonts w:asciiTheme="minorHAnsi" w:hAnsiTheme="minorHAnsi" w:cstheme="minorHAnsi"/>
          <w:szCs w:val="22"/>
        </w:rPr>
        <w:t>14 d</w:t>
      </w:r>
      <w:r w:rsidRPr="00F10D3C">
        <w:rPr>
          <w:rFonts w:asciiTheme="minorHAnsi" w:hAnsiTheme="minorHAnsi" w:cstheme="minorHAnsi"/>
          <w:szCs w:val="22"/>
        </w:rPr>
        <w:t>ni od daty odstąpienia od Umowy Wykonawca usunie z placu budowy urządzenia i obiekty zaplecza budowy przez niego dostarczone lub wzniesione, sprzęt i inne rzeczy należące do Wykonawcy lub osób przez niego zaangażowanych, o ile Strony nie uzgodnią inaczej.</w:t>
      </w:r>
    </w:p>
    <w:p w14:paraId="5B77D12D" w14:textId="6FEDD730" w:rsidR="00B77F49" w:rsidRPr="00F10D3C" w:rsidRDefault="00B77F49" w:rsidP="00F10D3C">
      <w:pPr>
        <w:pStyle w:val="DZPNaglowek2"/>
        <w:numPr>
          <w:ilvl w:val="3"/>
          <w:numId w:val="16"/>
        </w:numPr>
        <w:spacing w:before="0" w:after="0" w:line="276" w:lineRule="auto"/>
        <w:ind w:left="284" w:hanging="284"/>
        <w:rPr>
          <w:rFonts w:asciiTheme="minorHAnsi" w:hAnsiTheme="minorHAnsi" w:cstheme="minorHAnsi"/>
          <w:szCs w:val="22"/>
        </w:rPr>
      </w:pPr>
      <w:r w:rsidRPr="00F10D3C">
        <w:rPr>
          <w:rFonts w:asciiTheme="minorHAnsi" w:hAnsiTheme="minorHAnsi" w:cstheme="minorHAnsi"/>
          <w:szCs w:val="22"/>
        </w:rPr>
        <w:t>Strony postanawiają, że odstąpienie przez którąkolwiek z nich od Umowy nie będzie wywierać skutków wstecznych i będzie miało skutek wyłącznie na przyszłość (ex nunc).</w:t>
      </w:r>
    </w:p>
    <w:p w14:paraId="12653438" w14:textId="15ED6B88" w:rsidR="009C0DB4" w:rsidRPr="00F10D3C" w:rsidRDefault="009C0DB4" w:rsidP="00F10D3C">
      <w:pPr>
        <w:spacing w:line="276" w:lineRule="auto"/>
        <w:rPr>
          <w:rFonts w:asciiTheme="minorHAnsi" w:hAnsiTheme="minorHAnsi" w:cstheme="minorHAnsi"/>
          <w:sz w:val="22"/>
          <w:szCs w:val="22"/>
          <w:lang w:eastAsia="en-US"/>
        </w:rPr>
      </w:pPr>
    </w:p>
    <w:p w14:paraId="3C1668B7" w14:textId="0CD3212B" w:rsidR="009C0DB4" w:rsidRPr="00F10D3C" w:rsidRDefault="009C0DB4" w:rsidP="00F10D3C">
      <w:pPr>
        <w:shd w:val="clear" w:color="auto" w:fill="FFFFFF"/>
        <w:spacing w:line="276" w:lineRule="auto"/>
        <w:jc w:val="center"/>
        <w:rPr>
          <w:rFonts w:asciiTheme="minorHAnsi" w:hAnsiTheme="minorHAnsi" w:cstheme="minorHAnsi"/>
          <w:color w:val="222222"/>
          <w:sz w:val="22"/>
          <w:szCs w:val="22"/>
        </w:rPr>
      </w:pPr>
      <w:r w:rsidRPr="00F10D3C">
        <w:rPr>
          <w:rFonts w:asciiTheme="minorHAnsi" w:hAnsiTheme="minorHAnsi" w:cstheme="minorHAnsi"/>
          <w:b/>
          <w:bCs/>
          <w:color w:val="222222"/>
          <w:sz w:val="22"/>
          <w:szCs w:val="22"/>
        </w:rPr>
        <w:t>§ 1</w:t>
      </w:r>
      <w:r w:rsidR="009C15BB" w:rsidRPr="00F10D3C">
        <w:rPr>
          <w:rFonts w:asciiTheme="minorHAnsi" w:hAnsiTheme="minorHAnsi" w:cstheme="minorHAnsi"/>
          <w:b/>
          <w:bCs/>
          <w:color w:val="222222"/>
          <w:sz w:val="22"/>
          <w:szCs w:val="22"/>
        </w:rPr>
        <w:t>2</w:t>
      </w:r>
      <w:r w:rsidRPr="00F10D3C">
        <w:rPr>
          <w:rFonts w:asciiTheme="minorHAnsi" w:hAnsiTheme="minorHAnsi" w:cstheme="minorHAnsi"/>
          <w:b/>
          <w:bCs/>
          <w:color w:val="222222"/>
          <w:sz w:val="22"/>
          <w:szCs w:val="22"/>
        </w:rPr>
        <w:t>.</w:t>
      </w:r>
    </w:p>
    <w:p w14:paraId="120C7DEA" w14:textId="77777777" w:rsidR="001B78E8" w:rsidRDefault="001B78E8" w:rsidP="001B78E8">
      <w:pPr>
        <w:pStyle w:val="Default"/>
        <w:spacing w:line="276" w:lineRule="auto"/>
        <w:jc w:val="center"/>
        <w:rPr>
          <w:sz w:val="22"/>
          <w:szCs w:val="22"/>
        </w:rPr>
      </w:pPr>
      <w:r>
        <w:rPr>
          <w:b/>
          <w:bCs/>
          <w:sz w:val="22"/>
          <w:szCs w:val="22"/>
        </w:rPr>
        <w:t>Ochrona danych osobowych</w:t>
      </w:r>
    </w:p>
    <w:p w14:paraId="4A24A7F1" w14:textId="236FA6C1" w:rsidR="001B78E8" w:rsidRDefault="001B78E8" w:rsidP="001B78E8">
      <w:pPr>
        <w:pStyle w:val="Default"/>
        <w:spacing w:after="18" w:line="276" w:lineRule="auto"/>
        <w:ind w:left="284" w:hanging="284"/>
        <w:jc w:val="both"/>
        <w:rPr>
          <w:sz w:val="22"/>
          <w:szCs w:val="22"/>
        </w:rPr>
      </w:pPr>
      <w:r>
        <w:rPr>
          <w:sz w:val="22"/>
          <w:szCs w:val="22"/>
        </w:rPr>
        <w:t xml:space="preserve">1. </w:t>
      </w:r>
      <w:r w:rsidRPr="00D7452D">
        <w:rPr>
          <w:sz w:val="22"/>
          <w:szCs w:val="22"/>
        </w:rPr>
        <w:t xml:space="preserve">Na potrzeby realizacji niniejszej Umowy Strony jako </w:t>
      </w:r>
      <w:r>
        <w:rPr>
          <w:sz w:val="22"/>
          <w:szCs w:val="22"/>
        </w:rPr>
        <w:t xml:space="preserve">niezależni administratorzy danych osobowych udostępniać będą sobie nawzajem dane osobowe osób reprezentujących Strony, osób wskazanych do kontaktów służbowych, osób zaangażowanych w wykonanie Umowy oraz innych osób w związku z realizacją Umowy w zależności od potrzeb wynikających z postanowień niniejszej Umowy, obejmujące następujące kategorie danych: dane identyfikacyjne (m.in. imię i nazwisko, stanowisko), kontaktowe (m.in. służbowy adres e-mail, służbowy numer telefonu). </w:t>
      </w:r>
    </w:p>
    <w:p w14:paraId="7B4B9BF1" w14:textId="77777777" w:rsidR="001B78E8" w:rsidRDefault="001B78E8" w:rsidP="001B78E8">
      <w:pPr>
        <w:pStyle w:val="Default"/>
        <w:spacing w:after="18" w:line="276" w:lineRule="auto"/>
        <w:ind w:left="284" w:hanging="284"/>
        <w:jc w:val="both"/>
        <w:rPr>
          <w:sz w:val="22"/>
          <w:szCs w:val="22"/>
        </w:rPr>
      </w:pPr>
      <w:r>
        <w:rPr>
          <w:sz w:val="22"/>
          <w:szCs w:val="22"/>
        </w:rPr>
        <w:t xml:space="preserve">2. Każda ze Stron zobowiązuje się do zabezpieczenia danych osobowych poprzez podjęcie odpowiednich środków technicznych i organizacyjnych wymaganych obowiązującymi przepisami prawa w zakresie ochrony danych osobowych. </w:t>
      </w:r>
    </w:p>
    <w:p w14:paraId="1EAA7320" w14:textId="77777777" w:rsidR="001B78E8" w:rsidRDefault="001B78E8" w:rsidP="001B78E8">
      <w:pPr>
        <w:pStyle w:val="Default"/>
        <w:spacing w:after="18" w:line="276" w:lineRule="auto"/>
        <w:ind w:left="284" w:hanging="284"/>
        <w:jc w:val="both"/>
        <w:rPr>
          <w:sz w:val="22"/>
          <w:szCs w:val="22"/>
        </w:rPr>
      </w:pPr>
      <w:r>
        <w:rPr>
          <w:sz w:val="22"/>
          <w:szCs w:val="22"/>
        </w:rPr>
        <w:t xml:space="preserve">3. </w:t>
      </w:r>
      <w:r>
        <w:rPr>
          <w:sz w:val="22"/>
          <w:szCs w:val="22"/>
        </w:rPr>
        <w:tab/>
        <w:t xml:space="preserve">Administratorem danych osobowych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 dalej „RODO”) udostępnionych PERN S.A. na potrzeby zawarcia i realizacji Umowy jest PERN S.A. z siedzibą: w Płocku, przy ul. Wyszogrodzkiej 133, 09-410 Płock. </w:t>
      </w:r>
    </w:p>
    <w:p w14:paraId="0C0F4ECC" w14:textId="77777777" w:rsidR="001B78E8" w:rsidRDefault="001B78E8" w:rsidP="001B78E8">
      <w:pPr>
        <w:pStyle w:val="Default"/>
        <w:spacing w:after="18" w:line="276" w:lineRule="auto"/>
        <w:ind w:left="284" w:hanging="284"/>
        <w:jc w:val="both"/>
        <w:rPr>
          <w:sz w:val="22"/>
          <w:szCs w:val="22"/>
        </w:rPr>
      </w:pPr>
      <w:r>
        <w:rPr>
          <w:sz w:val="22"/>
          <w:szCs w:val="22"/>
        </w:rPr>
        <w:lastRenderedPageBreak/>
        <w:t xml:space="preserve">4. Osoby fizyczne, których dane osobowe w zakresie imienia, nazwiska, służbowego numeru telefonu, służbowego adresu poczty elektronicznej oraz w przypadku udzielenia udokumentowanego dostępu do tajemnic PERN, także numeru PESEL, w związku z realizacją niniejszej Umowy zostały lub zostaną udostępnione przez Stronę na rzecz PERN S.A., mogą zapoznać się z pełną klauzulą informacyjną pod adresem www.pern.pl w zakładce „RODO”, o czym Strona zobowiązuje się ww. osoby poinformować. Kontakt z Inspektorem Ochrony Danych PERN S.A.: iod@pern.pl. </w:t>
      </w:r>
    </w:p>
    <w:p w14:paraId="424E961E" w14:textId="77777777" w:rsidR="001B78E8" w:rsidRDefault="001B78E8" w:rsidP="001B78E8">
      <w:pPr>
        <w:pStyle w:val="Default"/>
        <w:spacing w:after="18" w:line="276" w:lineRule="auto"/>
        <w:ind w:left="284" w:hanging="284"/>
        <w:jc w:val="both"/>
        <w:rPr>
          <w:sz w:val="22"/>
          <w:szCs w:val="22"/>
        </w:rPr>
      </w:pPr>
      <w:r>
        <w:rPr>
          <w:sz w:val="22"/>
          <w:szCs w:val="22"/>
        </w:rPr>
        <w:t xml:space="preserve">5. Strony zastrzegają, iż zmiana danych osób: reprezentujących Strony, wskazanych do kontaktów służbowych, zobowiązanych do nieujawniania informacji stanowiących tajemnicę PERN S.A. oraz innych osób zaangażowanych w wykonanie niniejszej Umowy wymaga poinformowania tych osób przez Stronę niniejszej Umowy o możliwości zapoznania się z pełną klauzulą informacyjną pod adresem www.pern.pl w zakładce „RODO”. Kontakt z Inspektorem Ochrony Danych PERN S.A.: iod@pern.pl. </w:t>
      </w:r>
    </w:p>
    <w:p w14:paraId="5BE1C49A" w14:textId="77777777" w:rsidR="001B78E8" w:rsidRDefault="001B78E8" w:rsidP="001B78E8">
      <w:pPr>
        <w:pStyle w:val="Default"/>
        <w:spacing w:after="18" w:line="276" w:lineRule="auto"/>
        <w:ind w:left="284" w:hanging="284"/>
        <w:jc w:val="both"/>
        <w:rPr>
          <w:sz w:val="22"/>
          <w:szCs w:val="22"/>
        </w:rPr>
      </w:pPr>
      <w:r>
        <w:rPr>
          <w:sz w:val="22"/>
          <w:szCs w:val="22"/>
        </w:rPr>
        <w:t xml:space="preserve">6. W przypadku, gdy Stroną niniejszej Umowy z PERN S.A. jest osoba fizyczna, osoba ta ma możliwość zapoznania się z pełną klauzulą informacyjną pod adresem www.pern.pl w zakładce „RODO”. Kontakt z Inspektorem Ochrony Danych PERN S.A.: iod@pern.pl. </w:t>
      </w:r>
    </w:p>
    <w:p w14:paraId="7F4041A0" w14:textId="77777777" w:rsidR="001B78E8" w:rsidRDefault="001B78E8" w:rsidP="001B78E8">
      <w:pPr>
        <w:pStyle w:val="Default"/>
        <w:spacing w:after="18" w:line="276" w:lineRule="auto"/>
        <w:ind w:left="284" w:hanging="284"/>
        <w:jc w:val="both"/>
        <w:rPr>
          <w:sz w:val="22"/>
          <w:szCs w:val="22"/>
        </w:rPr>
      </w:pPr>
      <w:r>
        <w:rPr>
          <w:sz w:val="22"/>
          <w:szCs w:val="22"/>
        </w:rPr>
        <w:t xml:space="preserve">7. Zebrane dane osobowe będą przetwarzane w celach związanych z zawarciem i realizacją Umowy, jej obsługą oraz ewentualnym dochodzeniem lub odpieraniem roszczeń z niej wynikających, jak też w związku z wypełnieniem obowiązków prawnych ciążących na Stronach niniejszej Umowy. </w:t>
      </w:r>
    </w:p>
    <w:p w14:paraId="5F2296BA" w14:textId="77777777" w:rsidR="001B78E8" w:rsidRDefault="001B78E8" w:rsidP="001B78E8">
      <w:pPr>
        <w:pStyle w:val="Default"/>
        <w:spacing w:after="18" w:line="276" w:lineRule="auto"/>
        <w:ind w:left="284" w:hanging="284"/>
        <w:jc w:val="both"/>
        <w:rPr>
          <w:sz w:val="22"/>
          <w:szCs w:val="22"/>
        </w:rPr>
      </w:pPr>
      <w:r>
        <w:rPr>
          <w:sz w:val="22"/>
          <w:szCs w:val="22"/>
        </w:rPr>
        <w:t xml:space="preserve">8. Podstawą prawną przetwarzania przez PERN S.A. danych osobowych udostępnionych przez Stronę w celach wskazanych powyżej jest: prawnie uzasadniony interes PERN S.A. zgodnie z art. 6 ust. 1 lit. f) RODO w postaci konieczności zapewnienia funkcjonowania obrotu prawnego PERN S.A. W przypadku, o którym mowa w ust. 6 niniejszego paragrafu podstawą prawną przetwarzania danych osobowych jest art. 6 ust. 1 lit. b) RODO w postaci niezbędności przetwarzania danych do wykonania niniejszej Umowy, której stroną jest osoba, której dane dotyczą, lub do podjęcia działań na żądanie osoby, której dane dotyczą, przed zawarciem umowy. </w:t>
      </w:r>
    </w:p>
    <w:p w14:paraId="4CFD444C" w14:textId="77777777" w:rsidR="001B78E8" w:rsidRDefault="001B78E8" w:rsidP="001B78E8">
      <w:pPr>
        <w:pStyle w:val="Default"/>
        <w:spacing w:after="18" w:line="276" w:lineRule="auto"/>
        <w:ind w:left="284" w:hanging="284"/>
        <w:jc w:val="both"/>
        <w:rPr>
          <w:sz w:val="22"/>
          <w:szCs w:val="22"/>
        </w:rPr>
      </w:pPr>
      <w:r>
        <w:rPr>
          <w:sz w:val="22"/>
          <w:szCs w:val="22"/>
        </w:rPr>
        <w:t xml:space="preserve">9. Każda osoba, której dane osobowe zostaną udostępnione PERN S.A. w związku z realizacją niniejszej Umowy ma prawo dostępu do treści swoich danych oraz prawo ich sprostowania, usunięcia, ograniczenia przetwarzania oraz prawo wniesienia sprzeciwu z przyczyn związanych z jej szczególną sytuacją, w przypadku kiedy Strona przetwarza dane w oparciu o swój prawnie uzasadniony interes. Sprzeciw taki można wyrazić w dowolnym momencie kierując korespondencję w formie elektronicznej i/lub pisemnie na adres Inspektora Ochrony Danych, który został wskazany powyżej. Każda osoba, której dane osobowe zostaną udostępnione PERN S.A. w związku z realizacją niniejszej Umowy ma również prawo wniesienia skargi do Prezesa Urzędu Ochrony Danych Osobowych. </w:t>
      </w:r>
    </w:p>
    <w:p w14:paraId="2B31F293" w14:textId="77777777" w:rsidR="001B78E8" w:rsidRDefault="001B78E8" w:rsidP="001B78E8">
      <w:pPr>
        <w:pStyle w:val="Default"/>
        <w:spacing w:after="18" w:line="276" w:lineRule="auto"/>
        <w:ind w:left="284" w:hanging="284"/>
        <w:jc w:val="both"/>
        <w:rPr>
          <w:sz w:val="22"/>
          <w:szCs w:val="22"/>
        </w:rPr>
      </w:pPr>
      <w:r>
        <w:rPr>
          <w:sz w:val="22"/>
          <w:szCs w:val="22"/>
        </w:rPr>
        <w:t>10. W przypadku, w którym wykonywanie niniejszej Umowy będzie się wiązało z koniecznością przetwarzania przez Stronę danych osobowych, których administratorem danych w rozumieniu RODO, jest jedna ze Stron, Strony te podpiszą odrębną umowę dotyczącą powierzenia przetwarzania danych osobowych. *</w:t>
      </w:r>
    </w:p>
    <w:p w14:paraId="3633B883" w14:textId="77777777" w:rsidR="001B78E8" w:rsidRDefault="001B78E8" w:rsidP="001B78E8">
      <w:pPr>
        <w:pStyle w:val="Default"/>
        <w:spacing w:line="276" w:lineRule="auto"/>
        <w:jc w:val="both"/>
        <w:rPr>
          <w:sz w:val="22"/>
          <w:szCs w:val="22"/>
        </w:rPr>
      </w:pPr>
      <w:r>
        <w:rPr>
          <w:b/>
          <w:bCs/>
          <w:i/>
          <w:iCs/>
          <w:sz w:val="22"/>
          <w:szCs w:val="22"/>
        </w:rPr>
        <w:t xml:space="preserve">Ewentualnie w przypadku, gdy realizacja umowy wiąże się z powierzeniem przetwarzania przez Stronę danych osobowych, treść ust. 10 powinna brzmieć następująco: </w:t>
      </w:r>
    </w:p>
    <w:p w14:paraId="793A3B86" w14:textId="77777777" w:rsidR="001B78E8" w:rsidRDefault="001B78E8" w:rsidP="001B78E8">
      <w:pPr>
        <w:pStyle w:val="Default"/>
        <w:spacing w:after="18" w:line="276" w:lineRule="auto"/>
        <w:ind w:left="284" w:hanging="284"/>
        <w:jc w:val="both"/>
        <w:rPr>
          <w:sz w:val="22"/>
          <w:szCs w:val="22"/>
        </w:rPr>
      </w:pPr>
      <w:r>
        <w:rPr>
          <w:sz w:val="22"/>
          <w:szCs w:val="22"/>
        </w:rPr>
        <w:t>10. Szczegółowe zasady postępowania w przypadku powierzenia przetwarzania danych osobowych zostały określone w umowie powierzenia, która stanowi Załącznik nr ……. do niniejszej Umowy. *</w:t>
      </w:r>
    </w:p>
    <w:p w14:paraId="1570EDBE" w14:textId="0E58FA3D" w:rsidR="00C25B33" w:rsidRDefault="00C25B33" w:rsidP="00F10D3C">
      <w:pPr>
        <w:spacing w:line="276" w:lineRule="auto"/>
        <w:rPr>
          <w:rFonts w:asciiTheme="minorHAnsi" w:hAnsiTheme="minorHAnsi" w:cstheme="minorHAnsi"/>
          <w:sz w:val="22"/>
          <w:szCs w:val="22"/>
          <w:lang w:eastAsia="en-US"/>
        </w:rPr>
      </w:pPr>
    </w:p>
    <w:p w14:paraId="0684A6A5" w14:textId="7203FEA7" w:rsidR="00644707" w:rsidRDefault="00644707" w:rsidP="00F10D3C">
      <w:pPr>
        <w:spacing w:line="276" w:lineRule="auto"/>
        <w:rPr>
          <w:rFonts w:asciiTheme="minorHAnsi" w:hAnsiTheme="minorHAnsi" w:cstheme="minorHAnsi"/>
          <w:sz w:val="22"/>
          <w:szCs w:val="22"/>
          <w:lang w:eastAsia="en-US"/>
        </w:rPr>
      </w:pPr>
    </w:p>
    <w:p w14:paraId="1E4D3A71" w14:textId="0E3A22B1" w:rsidR="00644707" w:rsidRDefault="00644707" w:rsidP="00F10D3C">
      <w:pPr>
        <w:spacing w:line="276" w:lineRule="auto"/>
        <w:rPr>
          <w:rFonts w:asciiTheme="minorHAnsi" w:hAnsiTheme="minorHAnsi" w:cstheme="minorHAnsi"/>
          <w:sz w:val="22"/>
          <w:szCs w:val="22"/>
          <w:lang w:eastAsia="en-US"/>
        </w:rPr>
      </w:pPr>
    </w:p>
    <w:p w14:paraId="67519A85" w14:textId="77777777" w:rsidR="00644707" w:rsidRPr="00F10D3C" w:rsidRDefault="00644707" w:rsidP="00F10D3C">
      <w:pPr>
        <w:spacing w:line="276" w:lineRule="auto"/>
        <w:rPr>
          <w:rFonts w:asciiTheme="minorHAnsi" w:hAnsiTheme="minorHAnsi" w:cstheme="minorHAnsi"/>
          <w:sz w:val="22"/>
          <w:szCs w:val="22"/>
          <w:lang w:eastAsia="en-US"/>
        </w:rPr>
      </w:pPr>
    </w:p>
    <w:p w14:paraId="7B309ABA" w14:textId="57D31432" w:rsidR="00216823" w:rsidRPr="00F10D3C" w:rsidRDefault="00216823" w:rsidP="00F10D3C">
      <w:pPr>
        <w:pStyle w:val="Tekstpodstawowy"/>
        <w:tabs>
          <w:tab w:val="left" w:pos="0"/>
        </w:tabs>
        <w:spacing w:line="276" w:lineRule="auto"/>
        <w:rPr>
          <w:rFonts w:asciiTheme="minorHAnsi" w:hAnsiTheme="minorHAnsi" w:cstheme="minorHAnsi"/>
          <w:bCs w:val="0"/>
          <w:sz w:val="22"/>
          <w:szCs w:val="22"/>
        </w:rPr>
      </w:pPr>
      <w:r w:rsidRPr="00F10D3C">
        <w:rPr>
          <w:rFonts w:asciiTheme="minorHAnsi" w:hAnsiTheme="minorHAnsi" w:cstheme="minorHAnsi"/>
          <w:bCs w:val="0"/>
          <w:sz w:val="22"/>
          <w:szCs w:val="22"/>
        </w:rPr>
        <w:lastRenderedPageBreak/>
        <w:t xml:space="preserve">§ </w:t>
      </w:r>
      <w:r w:rsidR="00A56C63" w:rsidRPr="00F10D3C">
        <w:rPr>
          <w:rFonts w:asciiTheme="minorHAnsi" w:hAnsiTheme="minorHAnsi" w:cstheme="minorHAnsi"/>
          <w:bCs w:val="0"/>
          <w:sz w:val="22"/>
          <w:szCs w:val="22"/>
        </w:rPr>
        <w:t>1</w:t>
      </w:r>
      <w:r w:rsidR="009C15BB" w:rsidRPr="00F10D3C">
        <w:rPr>
          <w:rFonts w:asciiTheme="minorHAnsi" w:hAnsiTheme="minorHAnsi" w:cstheme="minorHAnsi"/>
          <w:bCs w:val="0"/>
          <w:sz w:val="22"/>
          <w:szCs w:val="22"/>
        </w:rPr>
        <w:t>3</w:t>
      </w:r>
      <w:r w:rsidR="00967F0F" w:rsidRPr="00F10D3C">
        <w:rPr>
          <w:rFonts w:asciiTheme="minorHAnsi" w:hAnsiTheme="minorHAnsi" w:cstheme="minorHAnsi"/>
          <w:bCs w:val="0"/>
          <w:sz w:val="22"/>
          <w:szCs w:val="22"/>
        </w:rPr>
        <w:t>.</w:t>
      </w:r>
    </w:p>
    <w:p w14:paraId="3D1219D2" w14:textId="477FB30B" w:rsidR="00E766B5" w:rsidRPr="00F10D3C" w:rsidRDefault="00216823" w:rsidP="00F10D3C">
      <w:pPr>
        <w:pStyle w:val="Tekstpodstawowy"/>
        <w:tabs>
          <w:tab w:val="left" w:pos="0"/>
        </w:tabs>
        <w:spacing w:line="276" w:lineRule="auto"/>
        <w:rPr>
          <w:rFonts w:asciiTheme="minorHAnsi" w:hAnsiTheme="minorHAnsi" w:cstheme="minorHAnsi"/>
          <w:bCs w:val="0"/>
          <w:sz w:val="22"/>
          <w:szCs w:val="22"/>
        </w:rPr>
      </w:pPr>
      <w:r w:rsidRPr="00F10D3C">
        <w:rPr>
          <w:rFonts w:asciiTheme="minorHAnsi" w:hAnsiTheme="minorHAnsi" w:cstheme="minorHAnsi"/>
          <w:bCs w:val="0"/>
          <w:sz w:val="22"/>
          <w:szCs w:val="22"/>
        </w:rPr>
        <w:t>Postanowienia końcowe</w:t>
      </w:r>
      <w:r w:rsidR="00A559C0" w:rsidRPr="00F10D3C">
        <w:rPr>
          <w:rFonts w:asciiTheme="minorHAnsi" w:hAnsiTheme="minorHAnsi" w:cstheme="minorHAnsi"/>
          <w:bCs w:val="0"/>
          <w:sz w:val="22"/>
          <w:szCs w:val="22"/>
        </w:rPr>
        <w:t>.</w:t>
      </w:r>
    </w:p>
    <w:p w14:paraId="073E159E" w14:textId="2C68E17D" w:rsidR="00216823" w:rsidRPr="00F10D3C" w:rsidRDefault="00216823" w:rsidP="00F10D3C">
      <w:pPr>
        <w:pStyle w:val="Tekstpodstawowy"/>
        <w:numPr>
          <w:ilvl w:val="0"/>
          <w:numId w:val="1"/>
        </w:numPr>
        <w:tabs>
          <w:tab w:val="clear" w:pos="720"/>
          <w:tab w:val="left" w:pos="0"/>
          <w:tab w:val="num" w:pos="426"/>
        </w:tabs>
        <w:spacing w:line="276" w:lineRule="auto"/>
        <w:ind w:left="426" w:hanging="426"/>
        <w:jc w:val="both"/>
        <w:rPr>
          <w:rFonts w:asciiTheme="minorHAnsi" w:hAnsiTheme="minorHAnsi" w:cstheme="minorHAnsi"/>
          <w:b w:val="0"/>
          <w:bCs w:val="0"/>
          <w:sz w:val="22"/>
          <w:szCs w:val="22"/>
        </w:rPr>
      </w:pPr>
      <w:r w:rsidRPr="00F10D3C">
        <w:rPr>
          <w:rFonts w:asciiTheme="minorHAnsi" w:hAnsiTheme="minorHAnsi" w:cstheme="minorHAnsi"/>
          <w:b w:val="0"/>
          <w:bCs w:val="0"/>
          <w:sz w:val="22"/>
          <w:szCs w:val="22"/>
        </w:rPr>
        <w:t xml:space="preserve">W sprawach nieuregulowanych postanowieniami </w:t>
      </w:r>
      <w:r w:rsidR="00CB0854" w:rsidRPr="00F10D3C">
        <w:rPr>
          <w:rFonts w:asciiTheme="minorHAnsi" w:hAnsiTheme="minorHAnsi" w:cstheme="minorHAnsi"/>
          <w:b w:val="0"/>
          <w:bCs w:val="0"/>
          <w:sz w:val="22"/>
          <w:szCs w:val="22"/>
        </w:rPr>
        <w:t xml:space="preserve">Umowy </w:t>
      </w:r>
      <w:r w:rsidR="00FF2D54" w:rsidRPr="00F10D3C">
        <w:rPr>
          <w:rFonts w:asciiTheme="minorHAnsi" w:hAnsiTheme="minorHAnsi" w:cstheme="minorHAnsi"/>
          <w:b w:val="0"/>
          <w:bCs w:val="0"/>
          <w:sz w:val="22"/>
          <w:szCs w:val="22"/>
        </w:rPr>
        <w:t>zastosowanie mają</w:t>
      </w:r>
      <w:r w:rsidRPr="00F10D3C">
        <w:rPr>
          <w:rFonts w:asciiTheme="minorHAnsi" w:hAnsiTheme="minorHAnsi" w:cstheme="minorHAnsi"/>
          <w:b w:val="0"/>
          <w:bCs w:val="0"/>
          <w:sz w:val="22"/>
          <w:szCs w:val="22"/>
        </w:rPr>
        <w:t xml:space="preserve"> </w:t>
      </w:r>
      <w:r w:rsidR="00CB0854" w:rsidRPr="00F10D3C">
        <w:rPr>
          <w:rFonts w:asciiTheme="minorHAnsi" w:hAnsiTheme="minorHAnsi" w:cstheme="minorHAnsi"/>
          <w:b w:val="0"/>
          <w:bCs w:val="0"/>
          <w:sz w:val="22"/>
          <w:szCs w:val="22"/>
        </w:rPr>
        <w:t xml:space="preserve">powszechnie obowiązujące przepisy prawa polskiego, w szczególności </w:t>
      </w:r>
      <w:r w:rsidRPr="00F10D3C">
        <w:rPr>
          <w:rFonts w:asciiTheme="minorHAnsi" w:hAnsiTheme="minorHAnsi" w:cstheme="minorHAnsi"/>
          <w:b w:val="0"/>
          <w:bCs w:val="0"/>
          <w:sz w:val="22"/>
          <w:szCs w:val="22"/>
        </w:rPr>
        <w:t>przepisy Kodeksu cywilnego.</w:t>
      </w:r>
    </w:p>
    <w:p w14:paraId="73CFFB81" w14:textId="4E9F40F1" w:rsidR="00216823" w:rsidRPr="00F10D3C" w:rsidRDefault="00216823" w:rsidP="00F10D3C">
      <w:pPr>
        <w:pStyle w:val="Tekstpodstawowy"/>
        <w:numPr>
          <w:ilvl w:val="0"/>
          <w:numId w:val="1"/>
        </w:numPr>
        <w:tabs>
          <w:tab w:val="clear" w:pos="720"/>
          <w:tab w:val="left" w:pos="0"/>
          <w:tab w:val="num" w:pos="426"/>
        </w:tabs>
        <w:spacing w:line="276" w:lineRule="auto"/>
        <w:ind w:left="426" w:hanging="426"/>
        <w:jc w:val="both"/>
        <w:rPr>
          <w:rFonts w:asciiTheme="minorHAnsi" w:hAnsiTheme="minorHAnsi" w:cstheme="minorHAnsi"/>
          <w:b w:val="0"/>
          <w:bCs w:val="0"/>
          <w:sz w:val="22"/>
          <w:szCs w:val="22"/>
        </w:rPr>
      </w:pPr>
      <w:r w:rsidRPr="00F10D3C">
        <w:rPr>
          <w:rFonts w:asciiTheme="minorHAnsi" w:hAnsiTheme="minorHAnsi" w:cstheme="minorHAnsi"/>
          <w:b w:val="0"/>
          <w:bCs w:val="0"/>
          <w:sz w:val="22"/>
          <w:szCs w:val="22"/>
        </w:rPr>
        <w:t xml:space="preserve">Wykonawca nie może przenieść bez </w:t>
      </w:r>
      <w:r w:rsidR="0077372B" w:rsidRPr="00F10D3C">
        <w:rPr>
          <w:rFonts w:asciiTheme="minorHAnsi" w:hAnsiTheme="minorHAnsi" w:cstheme="minorHAnsi"/>
          <w:b w:val="0"/>
          <w:bCs w:val="0"/>
          <w:sz w:val="22"/>
          <w:szCs w:val="22"/>
        </w:rPr>
        <w:t xml:space="preserve">uprzedniej </w:t>
      </w:r>
      <w:r w:rsidRPr="00F10D3C">
        <w:rPr>
          <w:rFonts w:asciiTheme="minorHAnsi" w:hAnsiTheme="minorHAnsi" w:cstheme="minorHAnsi"/>
          <w:b w:val="0"/>
          <w:bCs w:val="0"/>
          <w:sz w:val="22"/>
          <w:szCs w:val="22"/>
        </w:rPr>
        <w:t xml:space="preserve">pisemnej zgody Zamawiającego wierzytelności wynikających z </w:t>
      </w:r>
      <w:r w:rsidR="004E2925" w:rsidRPr="00F10D3C">
        <w:rPr>
          <w:rFonts w:asciiTheme="minorHAnsi" w:hAnsiTheme="minorHAnsi" w:cstheme="minorHAnsi"/>
          <w:b w:val="0"/>
          <w:bCs w:val="0"/>
          <w:sz w:val="22"/>
          <w:szCs w:val="22"/>
        </w:rPr>
        <w:t>U</w:t>
      </w:r>
      <w:r w:rsidRPr="00F10D3C">
        <w:rPr>
          <w:rFonts w:asciiTheme="minorHAnsi" w:hAnsiTheme="minorHAnsi" w:cstheme="minorHAnsi"/>
          <w:b w:val="0"/>
          <w:bCs w:val="0"/>
          <w:sz w:val="22"/>
          <w:szCs w:val="22"/>
        </w:rPr>
        <w:t>mowy na osoby trzecie.</w:t>
      </w:r>
    </w:p>
    <w:p w14:paraId="0CF06B0B" w14:textId="7720BC47" w:rsidR="0008171F" w:rsidRPr="00F10D3C" w:rsidRDefault="0008171F" w:rsidP="00F10D3C">
      <w:pPr>
        <w:pStyle w:val="Tekstpodstawowy"/>
        <w:numPr>
          <w:ilvl w:val="0"/>
          <w:numId w:val="1"/>
        </w:numPr>
        <w:tabs>
          <w:tab w:val="clear" w:pos="720"/>
          <w:tab w:val="left" w:pos="0"/>
          <w:tab w:val="num" w:pos="426"/>
        </w:tabs>
        <w:spacing w:line="276" w:lineRule="auto"/>
        <w:ind w:left="426" w:hanging="426"/>
        <w:jc w:val="both"/>
        <w:rPr>
          <w:rFonts w:asciiTheme="minorHAnsi" w:hAnsiTheme="minorHAnsi" w:cstheme="minorHAnsi"/>
          <w:b w:val="0"/>
          <w:bCs w:val="0"/>
          <w:sz w:val="22"/>
          <w:szCs w:val="22"/>
        </w:rPr>
      </w:pPr>
      <w:r w:rsidRPr="00F10D3C">
        <w:rPr>
          <w:rFonts w:asciiTheme="minorHAnsi" w:hAnsiTheme="minorHAnsi" w:cstheme="minorHAnsi"/>
          <w:b w:val="0"/>
          <w:sz w:val="22"/>
          <w:szCs w:val="22"/>
        </w:rPr>
        <w:t>Nieważność lub bezskuteczność któregokolwiek z postanowień Umowy</w:t>
      </w:r>
      <w:r w:rsidR="002D670D" w:rsidRPr="00F10D3C">
        <w:rPr>
          <w:rFonts w:asciiTheme="minorHAnsi" w:hAnsiTheme="minorHAnsi" w:cstheme="minorHAnsi"/>
          <w:b w:val="0"/>
          <w:sz w:val="22"/>
          <w:szCs w:val="22"/>
        </w:rPr>
        <w:t xml:space="preserve"> </w:t>
      </w:r>
      <w:r w:rsidRPr="00F10D3C">
        <w:rPr>
          <w:rFonts w:asciiTheme="minorHAnsi" w:hAnsiTheme="minorHAnsi" w:cstheme="minorHAnsi"/>
          <w:b w:val="0"/>
          <w:sz w:val="22"/>
          <w:szCs w:val="22"/>
        </w:rPr>
        <w:t>nie powoduje nieważności lub bezskuteczności innych postanowień Umowy. W przypadku nieważności lub bezskuteczności któregokolwiek z postanowień Umowy, Strony zobowiązują się podjąć negocjacje w dobrej wierze celem zastąpienia nieważnego lub bezskutecznego postanowienia Umowy</w:t>
      </w:r>
      <w:r w:rsidR="002D670D" w:rsidRPr="00F10D3C">
        <w:rPr>
          <w:rFonts w:asciiTheme="minorHAnsi" w:hAnsiTheme="minorHAnsi" w:cstheme="minorHAnsi"/>
          <w:b w:val="0"/>
          <w:sz w:val="22"/>
          <w:szCs w:val="22"/>
        </w:rPr>
        <w:t xml:space="preserve"> </w:t>
      </w:r>
      <w:r w:rsidRPr="00F10D3C">
        <w:rPr>
          <w:rFonts w:asciiTheme="minorHAnsi" w:hAnsiTheme="minorHAnsi" w:cstheme="minorHAnsi"/>
          <w:b w:val="0"/>
          <w:sz w:val="22"/>
          <w:szCs w:val="22"/>
        </w:rPr>
        <w:t xml:space="preserve">innym ważnym i skutecznym postanowieniem, jak najbliższym pierwotnej intencji Stron wyrażonej przy formułowaniu zastępowanego postanowienia i mającym dla Stron podobne konsekwencje ekonomiczne jak te, które </w:t>
      </w:r>
      <w:r w:rsidR="00432D94" w:rsidRPr="00F10D3C">
        <w:rPr>
          <w:rFonts w:asciiTheme="minorHAnsi" w:hAnsiTheme="minorHAnsi" w:cstheme="minorHAnsi"/>
          <w:b w:val="0"/>
          <w:sz w:val="22"/>
          <w:szCs w:val="22"/>
        </w:rPr>
        <w:t xml:space="preserve">wywoływało </w:t>
      </w:r>
      <w:r w:rsidRPr="00F10D3C">
        <w:rPr>
          <w:rFonts w:asciiTheme="minorHAnsi" w:hAnsiTheme="minorHAnsi" w:cstheme="minorHAnsi"/>
          <w:b w:val="0"/>
          <w:sz w:val="22"/>
          <w:szCs w:val="22"/>
        </w:rPr>
        <w:t>dla Stron zastępowane postanowienie. Powyższe nie może skutkować zmianą istotnych warunków Umowy</w:t>
      </w:r>
      <w:r w:rsidR="00432D94" w:rsidRPr="00F10D3C">
        <w:rPr>
          <w:rFonts w:asciiTheme="minorHAnsi" w:hAnsiTheme="minorHAnsi" w:cstheme="minorHAnsi"/>
          <w:b w:val="0"/>
          <w:sz w:val="22"/>
          <w:szCs w:val="22"/>
        </w:rPr>
        <w:t>,</w:t>
      </w:r>
      <w:r w:rsidRPr="00F10D3C">
        <w:rPr>
          <w:rFonts w:asciiTheme="minorHAnsi" w:hAnsiTheme="minorHAnsi" w:cstheme="minorHAnsi"/>
          <w:b w:val="0"/>
          <w:sz w:val="22"/>
          <w:szCs w:val="22"/>
        </w:rPr>
        <w:t xml:space="preserve"> ani istotnie sprzeciwiać się słusznym interesom którejkolwiek ze Stron.</w:t>
      </w:r>
    </w:p>
    <w:p w14:paraId="7E473D1D" w14:textId="6AD16E85" w:rsidR="00216823" w:rsidRPr="00F10D3C" w:rsidRDefault="00A37FE4" w:rsidP="00F10D3C">
      <w:pPr>
        <w:pStyle w:val="Tekstpodstawowy"/>
        <w:numPr>
          <w:ilvl w:val="0"/>
          <w:numId w:val="1"/>
        </w:numPr>
        <w:tabs>
          <w:tab w:val="clear" w:pos="720"/>
          <w:tab w:val="left" w:pos="0"/>
          <w:tab w:val="num" w:pos="426"/>
        </w:tabs>
        <w:spacing w:line="276" w:lineRule="auto"/>
        <w:ind w:left="426" w:hanging="426"/>
        <w:jc w:val="both"/>
        <w:rPr>
          <w:rFonts w:asciiTheme="minorHAnsi" w:hAnsiTheme="minorHAnsi" w:cstheme="minorHAnsi"/>
          <w:b w:val="0"/>
          <w:bCs w:val="0"/>
          <w:sz w:val="22"/>
          <w:szCs w:val="22"/>
        </w:rPr>
      </w:pPr>
      <w:r w:rsidRPr="00F10D3C">
        <w:rPr>
          <w:rFonts w:asciiTheme="minorHAnsi" w:hAnsiTheme="minorHAnsi" w:cstheme="minorHAnsi"/>
          <w:b w:val="0"/>
          <w:bCs w:val="0"/>
          <w:sz w:val="22"/>
          <w:szCs w:val="22"/>
        </w:rPr>
        <w:t>W</w:t>
      </w:r>
      <w:r w:rsidR="00216823" w:rsidRPr="00F10D3C">
        <w:rPr>
          <w:rFonts w:asciiTheme="minorHAnsi" w:hAnsiTheme="minorHAnsi" w:cstheme="minorHAnsi"/>
          <w:b w:val="0"/>
          <w:bCs w:val="0"/>
          <w:sz w:val="22"/>
          <w:szCs w:val="22"/>
        </w:rPr>
        <w:t xml:space="preserve">szelkie zmiany i uzupełnienia treści </w:t>
      </w:r>
      <w:r w:rsidR="004E2925" w:rsidRPr="00F10D3C">
        <w:rPr>
          <w:rFonts w:asciiTheme="minorHAnsi" w:hAnsiTheme="minorHAnsi" w:cstheme="minorHAnsi"/>
          <w:b w:val="0"/>
          <w:bCs w:val="0"/>
          <w:sz w:val="22"/>
          <w:szCs w:val="22"/>
        </w:rPr>
        <w:t>U</w:t>
      </w:r>
      <w:r w:rsidR="00216823" w:rsidRPr="00F10D3C">
        <w:rPr>
          <w:rFonts w:asciiTheme="minorHAnsi" w:hAnsiTheme="minorHAnsi" w:cstheme="minorHAnsi"/>
          <w:b w:val="0"/>
          <w:bCs w:val="0"/>
          <w:sz w:val="22"/>
          <w:szCs w:val="22"/>
        </w:rPr>
        <w:t>mowy</w:t>
      </w:r>
      <w:r w:rsidR="009D6883" w:rsidRPr="00F10D3C">
        <w:rPr>
          <w:rFonts w:asciiTheme="minorHAnsi" w:hAnsiTheme="minorHAnsi" w:cstheme="minorHAnsi"/>
          <w:b w:val="0"/>
          <w:bCs w:val="0"/>
          <w:sz w:val="22"/>
          <w:szCs w:val="22"/>
        </w:rPr>
        <w:t xml:space="preserve"> </w:t>
      </w:r>
      <w:r w:rsidR="007B47B6" w:rsidRPr="00F10D3C">
        <w:rPr>
          <w:rFonts w:asciiTheme="minorHAnsi" w:hAnsiTheme="minorHAnsi" w:cstheme="minorHAnsi"/>
          <w:b w:val="0"/>
          <w:bCs w:val="0"/>
          <w:sz w:val="22"/>
          <w:szCs w:val="22"/>
        </w:rPr>
        <w:t xml:space="preserve">- </w:t>
      </w:r>
      <w:r w:rsidR="00216823" w:rsidRPr="00F10D3C">
        <w:rPr>
          <w:rFonts w:asciiTheme="minorHAnsi" w:hAnsiTheme="minorHAnsi" w:cstheme="minorHAnsi"/>
          <w:b w:val="0"/>
          <w:bCs w:val="0"/>
          <w:sz w:val="22"/>
          <w:szCs w:val="22"/>
        </w:rPr>
        <w:t xml:space="preserve">dla swej ważności </w:t>
      </w:r>
      <w:r w:rsidR="007B47B6" w:rsidRPr="00F10D3C">
        <w:rPr>
          <w:rFonts w:asciiTheme="minorHAnsi" w:hAnsiTheme="minorHAnsi" w:cstheme="minorHAnsi"/>
          <w:b w:val="0"/>
          <w:bCs w:val="0"/>
          <w:sz w:val="22"/>
          <w:szCs w:val="22"/>
        </w:rPr>
        <w:t xml:space="preserve">- </w:t>
      </w:r>
      <w:r w:rsidR="00216823" w:rsidRPr="00F10D3C">
        <w:rPr>
          <w:rFonts w:asciiTheme="minorHAnsi" w:hAnsiTheme="minorHAnsi" w:cstheme="minorHAnsi"/>
          <w:b w:val="0"/>
          <w:bCs w:val="0"/>
          <w:sz w:val="22"/>
          <w:szCs w:val="22"/>
        </w:rPr>
        <w:t xml:space="preserve">wymagają formy pisemnej </w:t>
      </w:r>
      <w:r w:rsidR="00316A42" w:rsidRPr="00F10D3C">
        <w:rPr>
          <w:rFonts w:asciiTheme="minorHAnsi" w:hAnsiTheme="minorHAnsi" w:cstheme="minorHAnsi"/>
          <w:b w:val="0"/>
          <w:bCs w:val="0"/>
          <w:sz w:val="22"/>
          <w:szCs w:val="22"/>
        </w:rPr>
        <w:t xml:space="preserve">w postaci obustronnie podpisanego </w:t>
      </w:r>
      <w:r w:rsidR="0076721F" w:rsidRPr="00F10D3C">
        <w:rPr>
          <w:rFonts w:asciiTheme="minorHAnsi" w:hAnsiTheme="minorHAnsi" w:cstheme="minorHAnsi"/>
          <w:b w:val="0"/>
          <w:bCs w:val="0"/>
          <w:sz w:val="22"/>
          <w:szCs w:val="22"/>
        </w:rPr>
        <w:t>Aneksu</w:t>
      </w:r>
      <w:r w:rsidRPr="00F10D3C">
        <w:rPr>
          <w:rFonts w:asciiTheme="minorHAnsi" w:hAnsiTheme="minorHAnsi" w:cstheme="minorHAnsi"/>
          <w:b w:val="0"/>
          <w:bCs w:val="0"/>
          <w:sz w:val="22"/>
          <w:szCs w:val="22"/>
        </w:rPr>
        <w:t>, chyba że Umowa stanowi inaczej</w:t>
      </w:r>
      <w:r w:rsidR="00216823" w:rsidRPr="00F10D3C">
        <w:rPr>
          <w:rFonts w:asciiTheme="minorHAnsi" w:hAnsiTheme="minorHAnsi" w:cstheme="minorHAnsi"/>
          <w:b w:val="0"/>
          <w:bCs w:val="0"/>
          <w:sz w:val="22"/>
          <w:szCs w:val="22"/>
        </w:rPr>
        <w:t>.</w:t>
      </w:r>
    </w:p>
    <w:p w14:paraId="44C5DE19" w14:textId="0D8FAAEB" w:rsidR="00216823" w:rsidRPr="00F10D3C" w:rsidRDefault="00216823" w:rsidP="00F10D3C">
      <w:pPr>
        <w:pStyle w:val="Tekstpodstawowy"/>
        <w:numPr>
          <w:ilvl w:val="0"/>
          <w:numId w:val="1"/>
        </w:numPr>
        <w:tabs>
          <w:tab w:val="clear" w:pos="720"/>
          <w:tab w:val="left" w:pos="0"/>
          <w:tab w:val="num" w:pos="426"/>
        </w:tabs>
        <w:spacing w:line="276" w:lineRule="auto"/>
        <w:ind w:left="426" w:hanging="426"/>
        <w:jc w:val="both"/>
        <w:rPr>
          <w:rFonts w:asciiTheme="minorHAnsi" w:hAnsiTheme="minorHAnsi" w:cstheme="minorHAnsi"/>
          <w:b w:val="0"/>
          <w:bCs w:val="0"/>
          <w:sz w:val="22"/>
          <w:szCs w:val="22"/>
        </w:rPr>
      </w:pPr>
      <w:r w:rsidRPr="00F10D3C">
        <w:rPr>
          <w:rFonts w:asciiTheme="minorHAnsi" w:hAnsiTheme="minorHAnsi" w:cstheme="minorHAnsi"/>
          <w:b w:val="0"/>
          <w:bCs w:val="0"/>
          <w:sz w:val="22"/>
          <w:szCs w:val="22"/>
        </w:rPr>
        <w:t xml:space="preserve">Ewentualne spory, powstałe na tle realizacji przedmiotu </w:t>
      </w:r>
      <w:r w:rsidR="004E2925" w:rsidRPr="00F10D3C">
        <w:rPr>
          <w:rFonts w:asciiTheme="minorHAnsi" w:hAnsiTheme="minorHAnsi" w:cstheme="minorHAnsi"/>
          <w:b w:val="0"/>
          <w:bCs w:val="0"/>
          <w:sz w:val="22"/>
          <w:szCs w:val="22"/>
        </w:rPr>
        <w:t>U</w:t>
      </w:r>
      <w:r w:rsidRPr="00F10D3C">
        <w:rPr>
          <w:rFonts w:asciiTheme="minorHAnsi" w:hAnsiTheme="minorHAnsi" w:cstheme="minorHAnsi"/>
          <w:b w:val="0"/>
          <w:bCs w:val="0"/>
          <w:sz w:val="22"/>
          <w:szCs w:val="22"/>
        </w:rPr>
        <w:t>mowy, Strony poddają rozstrzygnięciu sądów powszechnych, właściwych miejscowo dla siedziby Zamawiającego.</w:t>
      </w:r>
    </w:p>
    <w:p w14:paraId="7817A697" w14:textId="77777777" w:rsidR="00C83EBA" w:rsidRPr="00F10D3C" w:rsidRDefault="00C83EBA" w:rsidP="00F10D3C">
      <w:pPr>
        <w:pStyle w:val="Tekstpodstawowy"/>
        <w:numPr>
          <w:ilvl w:val="0"/>
          <w:numId w:val="1"/>
        </w:numPr>
        <w:tabs>
          <w:tab w:val="clear" w:pos="720"/>
          <w:tab w:val="left" w:pos="0"/>
          <w:tab w:val="num" w:pos="426"/>
        </w:tabs>
        <w:spacing w:line="276" w:lineRule="auto"/>
        <w:ind w:left="426" w:hanging="426"/>
        <w:jc w:val="both"/>
        <w:rPr>
          <w:rFonts w:asciiTheme="minorHAnsi" w:hAnsiTheme="minorHAnsi" w:cstheme="minorHAnsi"/>
          <w:b w:val="0"/>
          <w:sz w:val="22"/>
          <w:szCs w:val="22"/>
        </w:rPr>
      </w:pPr>
      <w:r w:rsidRPr="00F10D3C">
        <w:rPr>
          <w:rFonts w:asciiTheme="minorHAnsi" w:hAnsiTheme="minorHAnsi" w:cstheme="minorHAnsi"/>
          <w:b w:val="0"/>
          <w:sz w:val="22"/>
          <w:szCs w:val="22"/>
        </w:rPr>
        <w:t>Złożenie oferty przez Wykonawcę jest równoznaczne z zaakceptowaniem przez niego niniejszych OWUZ.</w:t>
      </w:r>
    </w:p>
    <w:p w14:paraId="5B9CBF47" w14:textId="77777777" w:rsidR="00C83EBA" w:rsidRPr="00F10D3C" w:rsidRDefault="00C83EBA" w:rsidP="00F10D3C">
      <w:pPr>
        <w:pStyle w:val="Tekstpodstawowy"/>
        <w:tabs>
          <w:tab w:val="left" w:pos="0"/>
        </w:tabs>
        <w:spacing w:line="276" w:lineRule="auto"/>
        <w:jc w:val="both"/>
        <w:rPr>
          <w:rFonts w:asciiTheme="minorHAnsi" w:hAnsiTheme="minorHAnsi" w:cstheme="minorHAnsi"/>
          <w:b w:val="0"/>
          <w:bCs w:val="0"/>
          <w:sz w:val="22"/>
          <w:szCs w:val="22"/>
        </w:rPr>
      </w:pPr>
    </w:p>
    <w:p w14:paraId="36C64D4D" w14:textId="77777777" w:rsidR="00EF3F56" w:rsidRPr="00F10D3C" w:rsidRDefault="00EF3F56" w:rsidP="00F10D3C">
      <w:pPr>
        <w:pStyle w:val="Tekstpodstawowy"/>
        <w:tabs>
          <w:tab w:val="left" w:pos="0"/>
        </w:tabs>
        <w:spacing w:after="60" w:line="276" w:lineRule="auto"/>
        <w:jc w:val="both"/>
        <w:rPr>
          <w:rFonts w:asciiTheme="minorHAnsi" w:hAnsiTheme="minorHAnsi" w:cstheme="minorHAnsi"/>
          <w:b w:val="0"/>
          <w:bCs w:val="0"/>
          <w:i/>
          <w:sz w:val="22"/>
          <w:szCs w:val="22"/>
          <w:u w:val="single"/>
        </w:rPr>
      </w:pPr>
    </w:p>
    <w:p w14:paraId="74262E37" w14:textId="761C3800" w:rsidR="0008537E" w:rsidRPr="00F10D3C" w:rsidRDefault="0008537E" w:rsidP="00F10D3C">
      <w:pPr>
        <w:spacing w:line="276" w:lineRule="auto"/>
        <w:rPr>
          <w:rFonts w:asciiTheme="minorHAnsi" w:hAnsiTheme="minorHAnsi" w:cstheme="minorHAnsi"/>
          <w:i/>
          <w:sz w:val="22"/>
          <w:szCs w:val="22"/>
        </w:rPr>
      </w:pPr>
    </w:p>
    <w:sectPr w:rsidR="0008537E" w:rsidRPr="00F10D3C" w:rsidSect="00DC6FBB">
      <w:headerReference w:type="default" r:id="rId11"/>
      <w:footerReference w:type="default" r:id="rId12"/>
      <w:pgSz w:w="11908" w:h="16840"/>
      <w:pgMar w:top="1134" w:right="1134" w:bottom="1134"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BC2DB" w14:textId="77777777" w:rsidR="001C201B" w:rsidRDefault="001C201B">
      <w:r>
        <w:separator/>
      </w:r>
    </w:p>
  </w:endnote>
  <w:endnote w:type="continuationSeparator" w:id="0">
    <w:p w14:paraId="6DA9B413" w14:textId="77777777" w:rsidR="001C201B" w:rsidRDefault="001C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C3ED0" w14:textId="729748C4" w:rsidR="00A637CF" w:rsidRPr="00D07221" w:rsidRDefault="00A637CF">
    <w:pPr>
      <w:pStyle w:val="Stopka"/>
      <w:jc w:val="right"/>
      <w:rPr>
        <w:rFonts w:asciiTheme="minorHAnsi" w:hAnsiTheme="minorHAnsi" w:cstheme="minorHAnsi"/>
      </w:rPr>
    </w:pPr>
    <w:r w:rsidRPr="00D07221">
      <w:rPr>
        <w:rFonts w:asciiTheme="minorHAnsi" w:hAnsiTheme="minorHAnsi" w:cstheme="minorHAnsi"/>
      </w:rPr>
      <w:t xml:space="preserve">Strona </w:t>
    </w:r>
    <w:r w:rsidRPr="00D07221">
      <w:rPr>
        <w:rFonts w:asciiTheme="minorHAnsi" w:hAnsiTheme="minorHAnsi" w:cstheme="minorHAnsi"/>
        <w:b/>
      </w:rPr>
      <w:fldChar w:fldCharType="begin"/>
    </w:r>
    <w:r w:rsidRPr="00D07221">
      <w:rPr>
        <w:rFonts w:asciiTheme="minorHAnsi" w:hAnsiTheme="minorHAnsi" w:cstheme="minorHAnsi"/>
        <w:b/>
      </w:rPr>
      <w:instrText>PAGE</w:instrText>
    </w:r>
    <w:r w:rsidRPr="00D07221">
      <w:rPr>
        <w:rFonts w:asciiTheme="minorHAnsi" w:hAnsiTheme="minorHAnsi" w:cstheme="minorHAnsi"/>
        <w:b/>
      </w:rPr>
      <w:fldChar w:fldCharType="separate"/>
    </w:r>
    <w:r w:rsidR="00340959">
      <w:rPr>
        <w:rFonts w:asciiTheme="minorHAnsi" w:hAnsiTheme="minorHAnsi" w:cstheme="minorHAnsi"/>
        <w:b/>
        <w:noProof/>
      </w:rPr>
      <w:t>9</w:t>
    </w:r>
    <w:r w:rsidRPr="00D07221">
      <w:rPr>
        <w:rFonts w:asciiTheme="minorHAnsi" w:hAnsiTheme="minorHAnsi" w:cstheme="minorHAnsi"/>
        <w:b/>
      </w:rPr>
      <w:fldChar w:fldCharType="end"/>
    </w:r>
    <w:r w:rsidRPr="00D07221">
      <w:rPr>
        <w:rFonts w:asciiTheme="minorHAnsi" w:hAnsiTheme="minorHAnsi" w:cstheme="minorHAnsi"/>
      </w:rPr>
      <w:t xml:space="preserve"> z </w:t>
    </w:r>
    <w:r w:rsidRPr="00D07221">
      <w:rPr>
        <w:rFonts w:asciiTheme="minorHAnsi" w:hAnsiTheme="minorHAnsi" w:cstheme="minorHAnsi"/>
        <w:b/>
      </w:rPr>
      <w:fldChar w:fldCharType="begin"/>
    </w:r>
    <w:r w:rsidRPr="00D07221">
      <w:rPr>
        <w:rFonts w:asciiTheme="minorHAnsi" w:hAnsiTheme="minorHAnsi" w:cstheme="minorHAnsi"/>
        <w:b/>
      </w:rPr>
      <w:instrText>NUMPAGES</w:instrText>
    </w:r>
    <w:r w:rsidRPr="00D07221">
      <w:rPr>
        <w:rFonts w:asciiTheme="minorHAnsi" w:hAnsiTheme="minorHAnsi" w:cstheme="minorHAnsi"/>
        <w:b/>
      </w:rPr>
      <w:fldChar w:fldCharType="separate"/>
    </w:r>
    <w:r w:rsidR="00340959">
      <w:rPr>
        <w:rFonts w:asciiTheme="minorHAnsi" w:hAnsiTheme="minorHAnsi" w:cstheme="minorHAnsi"/>
        <w:b/>
        <w:noProof/>
      </w:rPr>
      <w:t>27</w:t>
    </w:r>
    <w:r w:rsidRPr="00D07221">
      <w:rPr>
        <w:rFonts w:asciiTheme="minorHAnsi" w:hAnsiTheme="minorHAnsi" w:cstheme="minorHAnsi"/>
        <w:b/>
      </w:rPr>
      <w:fldChar w:fldCharType="end"/>
    </w:r>
  </w:p>
  <w:p w14:paraId="41D013A3" w14:textId="77777777" w:rsidR="002C57EB" w:rsidRDefault="002C57EB" w:rsidP="002C57EB">
    <w:pPr>
      <w:pStyle w:val="Nagwek"/>
    </w:pPr>
  </w:p>
  <w:p w14:paraId="668E1E77" w14:textId="77777777" w:rsidR="002C57EB" w:rsidRDefault="002C57EB" w:rsidP="002C57EB"/>
  <w:p w14:paraId="7533BBA8" w14:textId="77777777" w:rsidR="002C57EB" w:rsidRPr="00787A73" w:rsidRDefault="002C57EB" w:rsidP="002C57EB">
    <w:pPr>
      <w:pStyle w:val="Stopka"/>
      <w:pBdr>
        <w:top w:val="single" w:sz="4" w:space="1" w:color="auto"/>
      </w:pBdr>
      <w:jc w:val="center"/>
      <w:rPr>
        <w:rFonts w:ascii="Calibri" w:hAnsi="Calibri" w:cs="Arial"/>
        <w:sz w:val="18"/>
        <w:szCs w:val="18"/>
      </w:rPr>
    </w:pPr>
    <w:r w:rsidRPr="00787A73">
      <w:rPr>
        <w:rFonts w:ascii="Calibri" w:hAnsi="Calibri" w:cs="Arial"/>
        <w:sz w:val="18"/>
        <w:szCs w:val="18"/>
      </w:rPr>
      <w:t>Niniejszy dokument jest własnością PERN S.A.</w:t>
    </w:r>
  </w:p>
  <w:p w14:paraId="11427DD8" w14:textId="17A6CE95" w:rsidR="00A637CF" w:rsidRPr="00275B46" w:rsidRDefault="00A637CF" w:rsidP="00275B46">
    <w:pPr>
      <w:pStyle w:val="Stopka"/>
      <w:rPr>
        <w:rFonts w:ascii="Arial" w:hAnsi="Arial" w:cs="Arial"/>
        <w:i/>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50F5B" w14:textId="77777777" w:rsidR="001C201B" w:rsidRDefault="001C201B">
      <w:r>
        <w:separator/>
      </w:r>
    </w:p>
  </w:footnote>
  <w:footnote w:type="continuationSeparator" w:id="0">
    <w:p w14:paraId="0C8898AA" w14:textId="77777777" w:rsidR="001C201B" w:rsidRDefault="001C2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9D326" w14:textId="454C1B52" w:rsidR="002C57EB" w:rsidRPr="00921884" w:rsidRDefault="00A637CF" w:rsidP="002C57EB">
    <w:pPr>
      <w:spacing w:line="276" w:lineRule="auto"/>
      <w:jc w:val="center"/>
      <w:rPr>
        <w:rFonts w:ascii="Calibri" w:hAnsi="Calibri" w:cs="Arial"/>
        <w:sz w:val="16"/>
        <w:szCs w:val="16"/>
      </w:rPr>
    </w:pPr>
    <w:r w:rsidRPr="00DE65F8">
      <w:rPr>
        <w:rFonts w:ascii="Calibri" w:eastAsia="Calibri" w:hAnsi="Calibri"/>
        <w:sz w:val="22"/>
        <w:szCs w:val="22"/>
        <w:lang w:eastAsia="en-US"/>
      </w:rPr>
      <w:tab/>
    </w:r>
    <w:r w:rsidR="002C57EB" w:rsidRPr="00921884">
      <w:rPr>
        <w:rFonts w:ascii="Calibri" w:hAnsi="Calibri" w:cs="Arial"/>
        <w:sz w:val="16"/>
        <w:szCs w:val="16"/>
      </w:rPr>
      <w:t>O</w:t>
    </w:r>
    <w:r w:rsidR="002C57EB">
      <w:rPr>
        <w:rFonts w:ascii="Calibri" w:hAnsi="Calibri" w:cs="Arial"/>
        <w:sz w:val="16"/>
        <w:szCs w:val="16"/>
      </w:rPr>
      <w:t xml:space="preserve">gólne Warunki </w:t>
    </w:r>
    <w:r w:rsidR="002C57EB" w:rsidRPr="00921884">
      <w:rPr>
        <w:rFonts w:ascii="Calibri" w:hAnsi="Calibri" w:cs="Arial"/>
        <w:sz w:val="16"/>
        <w:szCs w:val="16"/>
      </w:rPr>
      <w:t>Udzielania Z</w:t>
    </w:r>
    <w:r w:rsidR="002C57EB">
      <w:rPr>
        <w:rFonts w:ascii="Calibri" w:hAnsi="Calibri" w:cs="Arial"/>
        <w:sz w:val="16"/>
        <w:szCs w:val="16"/>
      </w:rPr>
      <w:t>akupów</w:t>
    </w:r>
    <w:r w:rsidR="002C57EB" w:rsidRPr="00921884">
      <w:rPr>
        <w:rFonts w:ascii="Calibri" w:hAnsi="Calibri" w:cs="Arial"/>
        <w:sz w:val="16"/>
        <w:szCs w:val="16"/>
      </w:rPr>
      <w:t xml:space="preserve"> przez PERN S.A. z siedzibą w Płocku – Zakupy </w:t>
    </w:r>
    <w:r w:rsidR="002C57EB">
      <w:rPr>
        <w:rFonts w:ascii="Calibri" w:hAnsi="Calibri" w:cs="Arial"/>
        <w:sz w:val="16"/>
        <w:szCs w:val="16"/>
      </w:rPr>
      <w:t>dotyczące prac projektowych i robót budowlanych</w:t>
    </w:r>
    <w:r w:rsidR="002C57EB" w:rsidRPr="00921884">
      <w:rPr>
        <w:rFonts w:ascii="Calibri" w:hAnsi="Calibri" w:cs="Arial"/>
        <w:sz w:val="16"/>
        <w:szCs w:val="16"/>
      </w:rPr>
      <w:t xml:space="preserve"> </w:t>
    </w:r>
  </w:p>
  <w:p w14:paraId="19462DDA" w14:textId="77777777" w:rsidR="002C57EB" w:rsidRPr="00921884" w:rsidRDefault="002C57EB" w:rsidP="002C57EB">
    <w:pPr>
      <w:pStyle w:val="Nagwek"/>
      <w:rPr>
        <w:sz w:val="18"/>
        <w:szCs w:val="18"/>
      </w:rPr>
    </w:pPr>
  </w:p>
  <w:p w14:paraId="4EC83577" w14:textId="3D699B74" w:rsidR="00A637CF" w:rsidRDefault="002C57EB" w:rsidP="002C57EB">
    <w:pPr>
      <w:tabs>
        <w:tab w:val="left" w:pos="7146"/>
        <w:tab w:val="left" w:pos="8316"/>
      </w:tabs>
    </w:pPr>
    <w:r>
      <w:rPr>
        <w:rFonts w:ascii="Calibri" w:eastAsia="Calibri" w:hAnsi="Calibri"/>
        <w:sz w:val="22"/>
        <w:szCs w:val="22"/>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4F6"/>
    <w:multiLevelType w:val="hybridMultilevel"/>
    <w:tmpl w:val="8D5C99F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0F5272"/>
    <w:multiLevelType w:val="hybridMultilevel"/>
    <w:tmpl w:val="0890C142"/>
    <w:lvl w:ilvl="0" w:tplc="F8AC6E8A">
      <w:start w:val="1"/>
      <w:numFmt w:val="decimal"/>
      <w:lvlText w:val="%1."/>
      <w:lvlJc w:val="left"/>
      <w:pPr>
        <w:tabs>
          <w:tab w:val="num" w:pos="720"/>
        </w:tabs>
        <w:ind w:left="720" w:hanging="360"/>
      </w:pPr>
      <w:rPr>
        <w:rFonts w:asciiTheme="minorHAnsi" w:hAnsiTheme="minorHAnsi" w:hint="default"/>
        <w:b w:val="0"/>
      </w:rPr>
    </w:lvl>
    <w:lvl w:ilvl="1" w:tplc="04150011">
      <w:start w:val="1"/>
      <w:numFmt w:val="decimal"/>
      <w:lvlText w:val="%2)"/>
      <w:lvlJc w:val="left"/>
      <w:pPr>
        <w:tabs>
          <w:tab w:val="num" w:pos="1440"/>
        </w:tabs>
        <w:ind w:left="1440" w:hanging="360"/>
      </w:pPr>
      <w:rPr>
        <w:rFonts w:hint="default"/>
        <w:color w:val="auto"/>
      </w:rPr>
    </w:lvl>
    <w:lvl w:ilvl="2" w:tplc="B3A09084">
      <w:start w:val="1"/>
      <w:numFmt w:val="lowerLetter"/>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193182"/>
    <w:multiLevelType w:val="multilevel"/>
    <w:tmpl w:val="215AF1E0"/>
    <w:lvl w:ilvl="0">
      <w:start w:val="1"/>
      <w:numFmt w:val="decimal"/>
      <w:pStyle w:val="DZPNaglowek1"/>
      <w:lvlText w:val="%1."/>
      <w:lvlJc w:val="left"/>
      <w:pPr>
        <w:tabs>
          <w:tab w:val="num" w:pos="567"/>
        </w:tabs>
        <w:ind w:left="567" w:hanging="567"/>
      </w:pPr>
      <w:rPr>
        <w:rFonts w:hint="default"/>
      </w:rPr>
    </w:lvl>
    <w:lvl w:ilvl="1">
      <w:start w:val="1"/>
      <w:numFmt w:val="decimal"/>
      <w:pStyle w:val="DZPNaglowek2"/>
      <w:lvlText w:val="%1.%2"/>
      <w:lvlJc w:val="left"/>
      <w:pPr>
        <w:tabs>
          <w:tab w:val="num" w:pos="567"/>
        </w:tabs>
        <w:ind w:left="567" w:hanging="567"/>
      </w:pPr>
      <w:rPr>
        <w:rFonts w:hint="default"/>
      </w:rPr>
    </w:lvl>
    <w:lvl w:ilvl="2">
      <w:start w:val="1"/>
      <w:numFmt w:val="decimal"/>
      <w:pStyle w:val="DZPNaglowek3"/>
      <w:lvlText w:val="%1.%2.%3"/>
      <w:lvlJc w:val="left"/>
      <w:pPr>
        <w:tabs>
          <w:tab w:val="num" w:pos="1418"/>
        </w:tabs>
        <w:ind w:left="1418" w:hanging="851"/>
      </w:pPr>
      <w:rPr>
        <w:rFonts w:hint="default"/>
      </w:rPr>
    </w:lvl>
    <w:lvl w:ilvl="3">
      <w:start w:val="1"/>
      <w:numFmt w:val="decimal"/>
      <w:pStyle w:val="DZPNaglowek4"/>
      <w:lvlText w:val="%1.%2.%3.%4"/>
      <w:lvlJc w:val="left"/>
      <w:pPr>
        <w:tabs>
          <w:tab w:val="num" w:pos="1418"/>
        </w:tabs>
        <w:ind w:left="1418" w:hanging="851"/>
      </w:pPr>
      <w:rPr>
        <w:rFonts w:hint="default"/>
      </w:rPr>
    </w:lvl>
    <w:lvl w:ilvl="4">
      <w:start w:val="1"/>
      <w:numFmt w:val="lowerLetter"/>
      <w:pStyle w:val="DZPNaglowek5"/>
      <w:lvlText w:val="(%5)"/>
      <w:lvlJc w:val="left"/>
      <w:pPr>
        <w:tabs>
          <w:tab w:val="num" w:pos="2268"/>
        </w:tabs>
        <w:ind w:left="2268" w:hanging="850"/>
      </w:pPr>
      <w:rPr>
        <w:rFonts w:hint="default"/>
      </w:rPr>
    </w:lvl>
    <w:lvl w:ilvl="5">
      <w:start w:val="1"/>
      <w:numFmt w:val="lowerRoman"/>
      <w:pStyle w:val="DZPNaglowek6"/>
      <w:lvlText w:val="(%6)"/>
      <w:lvlJc w:val="left"/>
      <w:pPr>
        <w:tabs>
          <w:tab w:val="num" w:pos="2835"/>
        </w:tabs>
        <w:ind w:left="2835" w:hanging="567"/>
      </w:pPr>
      <w:rPr>
        <w:rFonts w:hint="default"/>
      </w:rPr>
    </w:lvl>
    <w:lvl w:ilvl="6">
      <w:start w:val="1"/>
      <w:numFmt w:val="decimal"/>
      <w:pStyle w:val="Nagwek7"/>
      <w:lvlText w:val="%1.%2.%3.%4.%5.%6.%7"/>
      <w:lvlJc w:val="left"/>
      <w:pPr>
        <w:tabs>
          <w:tab w:val="num" w:pos="1863"/>
        </w:tabs>
        <w:ind w:left="1863" w:hanging="1296"/>
      </w:pPr>
      <w:rPr>
        <w:rFonts w:hint="default"/>
      </w:rPr>
    </w:lvl>
    <w:lvl w:ilvl="7">
      <w:start w:val="1"/>
      <w:numFmt w:val="decimal"/>
      <w:pStyle w:val="Nagwek8"/>
      <w:lvlText w:val="%1.%2.%3.%4.%5.%6.%7.%8"/>
      <w:lvlJc w:val="left"/>
      <w:pPr>
        <w:tabs>
          <w:tab w:val="num" w:pos="2007"/>
        </w:tabs>
        <w:ind w:left="2007" w:hanging="1440"/>
      </w:pPr>
      <w:rPr>
        <w:rFonts w:hint="default"/>
      </w:rPr>
    </w:lvl>
    <w:lvl w:ilvl="8">
      <w:start w:val="1"/>
      <w:numFmt w:val="decimal"/>
      <w:pStyle w:val="Nagwek9"/>
      <w:lvlText w:val="%1.%2.%3.%4.%5.%6.%7.%8.%9"/>
      <w:lvlJc w:val="left"/>
      <w:pPr>
        <w:tabs>
          <w:tab w:val="num" w:pos="2151"/>
        </w:tabs>
        <w:ind w:left="2151" w:hanging="1584"/>
      </w:pPr>
      <w:rPr>
        <w:rFonts w:hint="default"/>
      </w:rPr>
    </w:lvl>
  </w:abstractNum>
  <w:abstractNum w:abstractNumId="3" w15:restartNumberingAfterBreak="0">
    <w:nsid w:val="03366F1B"/>
    <w:multiLevelType w:val="hybridMultilevel"/>
    <w:tmpl w:val="C988F8FE"/>
    <w:lvl w:ilvl="0" w:tplc="DECA6B52">
      <w:start w:val="1"/>
      <w:numFmt w:val="decimal"/>
      <w:lvlText w:val="%1)"/>
      <w:lvlJc w:val="left"/>
      <w:pPr>
        <w:ind w:left="2150" w:hanging="360"/>
      </w:pPr>
      <w:rPr>
        <w:rFonts w:asciiTheme="minorHAnsi" w:eastAsia="Times New Roman" w:hAnsiTheme="minorHAnsi" w:cs="Arial"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4" w15:restartNumberingAfterBreak="0">
    <w:nsid w:val="06923C50"/>
    <w:multiLevelType w:val="hybridMultilevel"/>
    <w:tmpl w:val="310E2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D1326A"/>
    <w:multiLevelType w:val="hybridMultilevel"/>
    <w:tmpl w:val="E608548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EF1884"/>
    <w:multiLevelType w:val="hybridMultilevel"/>
    <w:tmpl w:val="D070FD9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F7D5983"/>
    <w:multiLevelType w:val="multilevel"/>
    <w:tmpl w:val="5FC2095E"/>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9160E4D"/>
    <w:multiLevelType w:val="multilevel"/>
    <w:tmpl w:val="88A00B5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rPr>
        <w:b/>
      </w:r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195E4EA4"/>
    <w:multiLevelType w:val="hybridMultilevel"/>
    <w:tmpl w:val="BA7470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7A5479"/>
    <w:multiLevelType w:val="hybridMultilevel"/>
    <w:tmpl w:val="1002753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BF127A8"/>
    <w:multiLevelType w:val="hybridMultilevel"/>
    <w:tmpl w:val="2892C3B0"/>
    <w:lvl w:ilvl="0" w:tplc="C186C1EE">
      <w:start w:val="1"/>
      <w:numFmt w:val="decimal"/>
      <w:lvlText w:val="%1)"/>
      <w:lvlJc w:val="left"/>
      <w:pPr>
        <w:tabs>
          <w:tab w:val="num" w:pos="3600"/>
        </w:tabs>
        <w:ind w:left="3600" w:hanging="360"/>
      </w:pPr>
      <w:rPr>
        <w:rFonts w:hint="default"/>
        <w:b w:val="0"/>
        <w:i w:val="0"/>
        <w:strike w:val="0"/>
        <w:d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B2F2C"/>
    <w:multiLevelType w:val="hybridMultilevel"/>
    <w:tmpl w:val="C988F8FE"/>
    <w:lvl w:ilvl="0" w:tplc="DECA6B52">
      <w:start w:val="1"/>
      <w:numFmt w:val="decimal"/>
      <w:lvlText w:val="%1)"/>
      <w:lvlJc w:val="left"/>
      <w:pPr>
        <w:ind w:left="2150" w:hanging="360"/>
      </w:pPr>
      <w:rPr>
        <w:rFonts w:asciiTheme="minorHAnsi" w:eastAsia="Times New Roman" w:hAnsiTheme="minorHAnsi" w:cs="Arial"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13" w15:restartNumberingAfterBreak="0">
    <w:nsid w:val="23B76A7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23D971AC"/>
    <w:multiLevelType w:val="multilevel"/>
    <w:tmpl w:val="9A2615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40B6D7D"/>
    <w:multiLevelType w:val="hybridMultilevel"/>
    <w:tmpl w:val="93B2B640"/>
    <w:lvl w:ilvl="0" w:tplc="3BCA415A">
      <w:start w:val="1"/>
      <w:numFmt w:val="decimal"/>
      <w:lvlText w:val="%1)"/>
      <w:lvlJc w:val="left"/>
      <w:pPr>
        <w:ind w:left="1797" w:hanging="360"/>
      </w:pPr>
      <w:rPr>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6" w15:restartNumberingAfterBreak="0">
    <w:nsid w:val="24F455DF"/>
    <w:multiLevelType w:val="hybridMultilevel"/>
    <w:tmpl w:val="5FDCF952"/>
    <w:lvl w:ilvl="0" w:tplc="DECA6B52">
      <w:start w:val="1"/>
      <w:numFmt w:val="decimal"/>
      <w:lvlText w:val="%1)"/>
      <w:lvlJc w:val="left"/>
      <w:pPr>
        <w:ind w:left="1430" w:hanging="360"/>
      </w:pPr>
      <w:rPr>
        <w:rFonts w:asciiTheme="minorHAnsi" w:eastAsia="Times New Roman" w:hAnsiTheme="minorHAnsi" w:cs="Arial" w:hint="default"/>
      </w:rPr>
    </w:lvl>
    <w:lvl w:ilvl="1" w:tplc="DECA6B52">
      <w:start w:val="1"/>
      <w:numFmt w:val="decimal"/>
      <w:lvlText w:val="%2)"/>
      <w:lvlJc w:val="left"/>
      <w:pPr>
        <w:ind w:left="2150" w:hanging="360"/>
      </w:pPr>
      <w:rPr>
        <w:rFonts w:asciiTheme="minorHAnsi" w:eastAsia="Times New Roman" w:hAnsiTheme="minorHAnsi" w:cs="Arial" w:hint="default"/>
      </w:r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7" w15:restartNumberingAfterBreak="0">
    <w:nsid w:val="2710585F"/>
    <w:multiLevelType w:val="hybridMultilevel"/>
    <w:tmpl w:val="4C642122"/>
    <w:lvl w:ilvl="0" w:tplc="90E400A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261403"/>
    <w:multiLevelType w:val="hybridMultilevel"/>
    <w:tmpl w:val="4F54B550"/>
    <w:lvl w:ilvl="0" w:tplc="AB46240A">
      <w:start w:val="1"/>
      <w:numFmt w:val="decimal"/>
      <w:lvlText w:val="%1)"/>
      <w:lvlJc w:val="left"/>
      <w:pPr>
        <w:ind w:left="1146" w:hanging="360"/>
      </w:pPr>
      <w:rPr>
        <w:rFonts w:ascii="Calibri" w:eastAsia="Times New Roman" w:hAnsi="Calibri" w:cs="Arial" w:hint="default"/>
        <w:b w:val="0"/>
        <w:sz w:val="22"/>
        <w:szCs w:val="22"/>
      </w:rPr>
    </w:lvl>
    <w:lvl w:ilvl="1" w:tplc="04150019">
      <w:start w:val="1"/>
      <w:numFmt w:val="lowerLetter"/>
      <w:lvlText w:val="%2."/>
      <w:lvlJc w:val="left"/>
      <w:pPr>
        <w:ind w:left="1866" w:hanging="360"/>
      </w:pPr>
    </w:lvl>
    <w:lvl w:ilvl="2" w:tplc="C830710E">
      <w:start w:val="1"/>
      <w:numFmt w:val="lowerLetter"/>
      <w:lvlText w:val="%3)"/>
      <w:lvlJc w:val="right"/>
      <w:pPr>
        <w:ind w:left="2586" w:hanging="180"/>
      </w:pPr>
      <w:rPr>
        <w:rFonts w:asciiTheme="minorHAnsi" w:eastAsia="Times New Roman" w:hAnsiTheme="minorHAnsi" w:cs="Arial"/>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02C35CF"/>
    <w:multiLevelType w:val="multilevel"/>
    <w:tmpl w:val="8CB2E96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decimal"/>
      <w:lvlText w:val="%3)"/>
      <w:lvlJc w:val="left"/>
      <w:pPr>
        <w:tabs>
          <w:tab w:val="num" w:pos="1980"/>
        </w:tabs>
        <w:ind w:left="1980" w:hanging="360"/>
      </w:pPr>
    </w:lvl>
    <w:lvl w:ilvl="3">
      <w:start w:val="1"/>
      <w:numFmt w:val="upperRoman"/>
      <w:lvlText w:val="%4."/>
      <w:lvlJc w:val="left"/>
      <w:pPr>
        <w:ind w:left="2880" w:hanging="72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0D235FA"/>
    <w:multiLevelType w:val="hybridMultilevel"/>
    <w:tmpl w:val="41E41FF4"/>
    <w:lvl w:ilvl="0" w:tplc="04150017">
      <w:start w:val="1"/>
      <w:numFmt w:val="lowerLetter"/>
      <w:lvlText w:val="%1)"/>
      <w:lvlJc w:val="left"/>
      <w:pPr>
        <w:ind w:left="928"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775526"/>
    <w:multiLevelType w:val="hybridMultilevel"/>
    <w:tmpl w:val="A1B65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BD4D01"/>
    <w:multiLevelType w:val="hybridMultilevel"/>
    <w:tmpl w:val="760C47FA"/>
    <w:lvl w:ilvl="0" w:tplc="A9D02A96">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E118D2"/>
    <w:multiLevelType w:val="hybridMultilevel"/>
    <w:tmpl w:val="9ABEF414"/>
    <w:lvl w:ilvl="0" w:tplc="56B84DE2">
      <w:start w:val="1"/>
      <w:numFmt w:val="decimal"/>
      <w:lvlText w:val="%1)"/>
      <w:lvlJc w:val="left"/>
      <w:pPr>
        <w:ind w:left="1440" w:hanging="360"/>
      </w:pPr>
      <w:rPr>
        <w:rFonts w:asciiTheme="minorHAnsi" w:hAnsiTheme="minorHAnsi" w:cs="Arial" w:hint="default"/>
        <w:b w:val="0"/>
        <w:sz w:val="22"/>
        <w:szCs w:val="22"/>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6010D20"/>
    <w:multiLevelType w:val="hybridMultilevel"/>
    <w:tmpl w:val="598EEDB6"/>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36BB6D57"/>
    <w:multiLevelType w:val="hybridMultilevel"/>
    <w:tmpl w:val="C156A1E4"/>
    <w:lvl w:ilvl="0" w:tplc="49BE94DC">
      <w:start w:val="1"/>
      <w:numFmt w:val="decimal"/>
      <w:lvlText w:val="%1)"/>
      <w:lvlJc w:val="left"/>
      <w:pPr>
        <w:ind w:left="1429" w:hanging="360"/>
      </w:pPr>
      <w:rPr>
        <w:rFonts w:asciiTheme="minorHAnsi" w:eastAsia="Times New Roman" w:hAnsiTheme="minorHAnsi" w:cs="Arial" w:hint="default"/>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38A30CF7"/>
    <w:multiLevelType w:val="hybridMultilevel"/>
    <w:tmpl w:val="16344922"/>
    <w:lvl w:ilvl="0" w:tplc="F1281900">
      <w:start w:val="1"/>
      <w:numFmt w:val="decimal"/>
      <w:lvlText w:val="%1."/>
      <w:lvlJc w:val="left"/>
      <w:pPr>
        <w:ind w:left="1146" w:hanging="360"/>
      </w:pPr>
      <w:rPr>
        <w:rFonts w:asciiTheme="minorHAnsi" w:eastAsia="Times New Roman" w:hAnsiTheme="minorHAnsi" w:cs="Arial" w:hint="default"/>
        <w:b w:val="0"/>
      </w:rPr>
    </w:lvl>
    <w:lvl w:ilvl="1" w:tplc="75AEF998">
      <w:start w:val="1"/>
      <w:numFmt w:val="decimal"/>
      <w:lvlText w:val="%2)"/>
      <w:lvlJc w:val="left"/>
      <w:pPr>
        <w:ind w:left="1866" w:hanging="360"/>
      </w:pPr>
      <w:rPr>
        <w:rFonts w:cs="Times New Roman" w:hint="default"/>
      </w:rPr>
    </w:lvl>
    <w:lvl w:ilvl="2" w:tplc="0415001B">
      <w:start w:val="1"/>
      <w:numFmt w:val="lowerRoman"/>
      <w:lvlText w:val="%3."/>
      <w:lvlJc w:val="right"/>
      <w:pPr>
        <w:ind w:left="2586" w:hanging="180"/>
      </w:pPr>
    </w:lvl>
    <w:lvl w:ilvl="3" w:tplc="17C68D4E">
      <w:start w:val="1"/>
      <w:numFmt w:val="decimal"/>
      <w:lvlText w:val="%4."/>
      <w:lvlJc w:val="left"/>
      <w:pPr>
        <w:ind w:left="3306" w:hanging="360"/>
      </w:pPr>
      <w:rPr>
        <w:b w:val="0"/>
        <w:sz w:val="22"/>
        <w:szCs w:val="22"/>
      </w:rPr>
    </w:lvl>
    <w:lvl w:ilvl="4" w:tplc="04150019">
      <w:start w:val="1"/>
      <w:numFmt w:val="lowerLetter"/>
      <w:lvlText w:val="%5."/>
      <w:lvlJc w:val="left"/>
      <w:pPr>
        <w:ind w:left="4026" w:hanging="360"/>
      </w:pPr>
    </w:lvl>
    <w:lvl w:ilvl="5" w:tplc="1136BFFC">
      <w:start w:val="1"/>
      <w:numFmt w:val="decimal"/>
      <w:lvlText w:val="%6)"/>
      <w:lvlJc w:val="right"/>
      <w:pPr>
        <w:ind w:left="4746" w:hanging="180"/>
      </w:pPr>
      <w:rPr>
        <w:rFonts w:asciiTheme="minorHAnsi" w:eastAsia="Times New Roman" w:hAnsiTheme="minorHAnsi" w:cs="Arial"/>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C705102"/>
    <w:multiLevelType w:val="multilevel"/>
    <w:tmpl w:val="453C5CE6"/>
    <w:lvl w:ilvl="0">
      <w:start w:val="9"/>
      <w:numFmt w:val="decimal"/>
      <w:lvlText w:val="%1"/>
      <w:lvlJc w:val="left"/>
      <w:pPr>
        <w:ind w:left="360" w:hanging="360"/>
      </w:pPr>
      <w:rPr>
        <w:rFonts w:hint="default"/>
      </w:rPr>
    </w:lvl>
    <w:lvl w:ilvl="1">
      <w:start w:val="1"/>
      <w:numFmt w:val="decimal"/>
      <w:lvlText w:val="%2)"/>
      <w:lvlJc w:val="left"/>
      <w:pPr>
        <w:ind w:left="502" w:hanging="360"/>
      </w:pPr>
      <w:rPr>
        <w:rFonts w:asciiTheme="minorHAnsi" w:eastAsia="Times New Roman" w:hAnsiTheme="minorHAnsi" w:cs="Arial" w:hint="default"/>
        <w:b w:val="0"/>
        <w:strike w:val="0"/>
      </w:rPr>
    </w:lvl>
    <w:lvl w:ilvl="2">
      <w:start w:val="1"/>
      <w:numFmt w:val="lowerLetter"/>
      <w:lvlText w:val="%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CE44756"/>
    <w:multiLevelType w:val="hybridMultilevel"/>
    <w:tmpl w:val="D8802780"/>
    <w:lvl w:ilvl="0" w:tplc="A3DA7D98">
      <w:start w:val="1"/>
      <w:numFmt w:val="decimal"/>
      <w:lvlText w:val="%1."/>
      <w:lvlJc w:val="left"/>
      <w:pPr>
        <w:ind w:left="360" w:hanging="360"/>
      </w:pPr>
      <w:rPr>
        <w:rFonts w:hint="default"/>
        <w:b w:val="0"/>
        <w:i w:val="0"/>
      </w:rPr>
    </w:lvl>
    <w:lvl w:ilvl="1" w:tplc="46F4589A">
      <w:start w:val="1"/>
      <w:numFmt w:val="decimal"/>
      <w:lvlText w:val="%2)"/>
      <w:lvlJc w:val="left"/>
      <w:pPr>
        <w:ind w:left="644" w:hanging="360"/>
      </w:pPr>
      <w:rPr>
        <w:color w:val="auto"/>
      </w:rPr>
    </w:lvl>
    <w:lvl w:ilvl="2" w:tplc="1C7E65C6">
      <w:start w:val="1"/>
      <w:numFmt w:val="decimal"/>
      <w:lvlText w:val="%3)"/>
      <w:lvlJc w:val="right"/>
      <w:pPr>
        <w:ind w:left="464" w:hanging="180"/>
      </w:pPr>
      <w:rPr>
        <w:rFonts w:asciiTheme="minorHAnsi" w:eastAsia="Times New Roman" w:hAnsiTheme="minorHAnsi" w:cs="Arial" w:hint="default"/>
        <w:color w:val="auto"/>
      </w:rPr>
    </w:lvl>
    <w:lvl w:ilvl="3" w:tplc="B2B2E95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7979EA"/>
    <w:multiLevelType w:val="hybridMultilevel"/>
    <w:tmpl w:val="BB6EE13E"/>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0" w15:restartNumberingAfterBreak="0">
    <w:nsid w:val="41657AD9"/>
    <w:multiLevelType w:val="multilevel"/>
    <w:tmpl w:val="DEE4850C"/>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1" w15:restartNumberingAfterBreak="0">
    <w:nsid w:val="451879B0"/>
    <w:multiLevelType w:val="hybridMultilevel"/>
    <w:tmpl w:val="3776F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E84413"/>
    <w:multiLevelType w:val="hybridMultilevel"/>
    <w:tmpl w:val="6CE868C6"/>
    <w:lvl w:ilvl="0" w:tplc="04150017">
      <w:start w:val="1"/>
      <w:numFmt w:val="lowerLetter"/>
      <w:lvlText w:val="%1)"/>
      <w:lvlJc w:val="left"/>
      <w:pPr>
        <w:ind w:left="1747" w:hanging="360"/>
      </w:pPr>
    </w:lvl>
    <w:lvl w:ilvl="1" w:tplc="04150019">
      <w:start w:val="1"/>
      <w:numFmt w:val="lowerLetter"/>
      <w:lvlText w:val="%2."/>
      <w:lvlJc w:val="left"/>
      <w:pPr>
        <w:ind w:left="2467" w:hanging="360"/>
      </w:pPr>
    </w:lvl>
    <w:lvl w:ilvl="2" w:tplc="0415001B">
      <w:start w:val="1"/>
      <w:numFmt w:val="lowerRoman"/>
      <w:lvlText w:val="%3."/>
      <w:lvlJc w:val="right"/>
      <w:pPr>
        <w:ind w:left="3187" w:hanging="180"/>
      </w:pPr>
    </w:lvl>
    <w:lvl w:ilvl="3" w:tplc="0415000F">
      <w:start w:val="1"/>
      <w:numFmt w:val="decimal"/>
      <w:lvlText w:val="%4."/>
      <w:lvlJc w:val="left"/>
      <w:pPr>
        <w:ind w:left="3907" w:hanging="360"/>
      </w:pPr>
    </w:lvl>
    <w:lvl w:ilvl="4" w:tplc="04150019">
      <w:start w:val="1"/>
      <w:numFmt w:val="lowerLetter"/>
      <w:lvlText w:val="%5."/>
      <w:lvlJc w:val="left"/>
      <w:pPr>
        <w:ind w:left="4627" w:hanging="360"/>
      </w:pPr>
    </w:lvl>
    <w:lvl w:ilvl="5" w:tplc="0415001B">
      <w:start w:val="1"/>
      <w:numFmt w:val="lowerRoman"/>
      <w:lvlText w:val="%6."/>
      <w:lvlJc w:val="right"/>
      <w:pPr>
        <w:ind w:left="5347" w:hanging="180"/>
      </w:pPr>
    </w:lvl>
    <w:lvl w:ilvl="6" w:tplc="0415000F">
      <w:start w:val="1"/>
      <w:numFmt w:val="decimal"/>
      <w:lvlText w:val="%7."/>
      <w:lvlJc w:val="left"/>
      <w:pPr>
        <w:ind w:left="6067" w:hanging="360"/>
      </w:pPr>
    </w:lvl>
    <w:lvl w:ilvl="7" w:tplc="04150019">
      <w:start w:val="1"/>
      <w:numFmt w:val="lowerLetter"/>
      <w:lvlText w:val="%8."/>
      <w:lvlJc w:val="left"/>
      <w:pPr>
        <w:ind w:left="6787" w:hanging="360"/>
      </w:pPr>
    </w:lvl>
    <w:lvl w:ilvl="8" w:tplc="0415001B">
      <w:start w:val="1"/>
      <w:numFmt w:val="lowerRoman"/>
      <w:lvlText w:val="%9."/>
      <w:lvlJc w:val="right"/>
      <w:pPr>
        <w:ind w:left="7507" w:hanging="180"/>
      </w:pPr>
    </w:lvl>
  </w:abstractNum>
  <w:abstractNum w:abstractNumId="33" w15:restartNumberingAfterBreak="0">
    <w:nsid w:val="4ADC1B37"/>
    <w:multiLevelType w:val="hybridMultilevel"/>
    <w:tmpl w:val="17D6DC1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A1517D"/>
    <w:multiLevelType w:val="hybridMultilevel"/>
    <w:tmpl w:val="027CC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E92742C"/>
    <w:multiLevelType w:val="hybridMultilevel"/>
    <w:tmpl w:val="A8AA0E78"/>
    <w:lvl w:ilvl="0" w:tplc="589A964E">
      <w:start w:val="1"/>
      <w:numFmt w:val="decimal"/>
      <w:lvlText w:val="%1)"/>
      <w:lvlJc w:val="left"/>
      <w:pPr>
        <w:ind w:left="720" w:hanging="360"/>
      </w:pPr>
      <w:rPr>
        <w:rFonts w:asciiTheme="minorHAnsi" w:eastAsia="Times New Roman" w:hAnsiTheme="minorHAnsi"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13528C0"/>
    <w:multiLevelType w:val="multilevel"/>
    <w:tmpl w:val="5FC2095E"/>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944A86"/>
    <w:multiLevelType w:val="hybridMultilevel"/>
    <w:tmpl w:val="719CCE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54CB3433"/>
    <w:multiLevelType w:val="hybridMultilevel"/>
    <w:tmpl w:val="7A58E7F4"/>
    <w:lvl w:ilvl="0" w:tplc="26225F22">
      <w:start w:val="1"/>
      <w:numFmt w:val="lowerLetter"/>
      <w:lvlText w:val="%1)"/>
      <w:lvlJc w:val="left"/>
      <w:pPr>
        <w:ind w:left="1866" w:hanging="360"/>
      </w:pPr>
      <w:rPr>
        <w:rFonts w:asciiTheme="minorHAnsi" w:eastAsia="Times New Roman" w:hAnsiTheme="minorHAnsi" w:cs="Arial" w:hint="default"/>
      </w:rPr>
    </w:lvl>
    <w:lvl w:ilvl="1" w:tplc="04150003" w:tentative="1">
      <w:start w:val="1"/>
      <w:numFmt w:val="bullet"/>
      <w:lvlText w:val="o"/>
      <w:lvlJc w:val="left"/>
      <w:pPr>
        <w:ind w:left="2586" w:hanging="360"/>
      </w:pPr>
      <w:rPr>
        <w:rFonts w:ascii="Courier New" w:hAnsi="Courier New" w:cs="Courier New" w:hint="default"/>
      </w:rPr>
    </w:lvl>
    <w:lvl w:ilvl="2" w:tplc="04150005">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9" w15:restartNumberingAfterBreak="0">
    <w:nsid w:val="58B9706C"/>
    <w:multiLevelType w:val="hybridMultilevel"/>
    <w:tmpl w:val="98B046A2"/>
    <w:lvl w:ilvl="0" w:tplc="21727294">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8E22B0C"/>
    <w:multiLevelType w:val="hybridMultilevel"/>
    <w:tmpl w:val="D67CE7E2"/>
    <w:lvl w:ilvl="0" w:tplc="88CA116E">
      <w:start w:val="1"/>
      <w:numFmt w:val="decimal"/>
      <w:lvlText w:val="%1."/>
      <w:lvlJc w:val="left"/>
      <w:pPr>
        <w:tabs>
          <w:tab w:val="num" w:pos="405"/>
        </w:tabs>
        <w:ind w:left="405" w:hanging="360"/>
      </w:pPr>
      <w:rPr>
        <w:rFonts w:hint="default"/>
        <w:b w:val="0"/>
      </w:rPr>
    </w:lvl>
    <w:lvl w:ilvl="1" w:tplc="04150019">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41" w15:restartNumberingAfterBreak="0">
    <w:nsid w:val="5D390E4E"/>
    <w:multiLevelType w:val="hybridMultilevel"/>
    <w:tmpl w:val="4C642122"/>
    <w:lvl w:ilvl="0" w:tplc="90E400A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9F2B19"/>
    <w:multiLevelType w:val="multilevel"/>
    <w:tmpl w:val="AF90B4FE"/>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001548F"/>
    <w:multiLevelType w:val="hybridMultilevel"/>
    <w:tmpl w:val="7CF8A9EE"/>
    <w:lvl w:ilvl="0" w:tplc="8716CD62">
      <w:start w:val="2"/>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9564CD"/>
    <w:multiLevelType w:val="hybridMultilevel"/>
    <w:tmpl w:val="D48804F0"/>
    <w:lvl w:ilvl="0" w:tplc="04150017">
      <w:start w:val="1"/>
      <w:numFmt w:val="lowerLetter"/>
      <w:lvlText w:val="%1)"/>
      <w:lvlJc w:val="left"/>
      <w:pPr>
        <w:ind w:left="2847" w:hanging="360"/>
      </w:p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45" w15:restartNumberingAfterBreak="0">
    <w:nsid w:val="62813C24"/>
    <w:multiLevelType w:val="hybridMultilevel"/>
    <w:tmpl w:val="C156A1E4"/>
    <w:lvl w:ilvl="0" w:tplc="49BE94DC">
      <w:start w:val="1"/>
      <w:numFmt w:val="decimal"/>
      <w:lvlText w:val="%1)"/>
      <w:lvlJc w:val="left"/>
      <w:pPr>
        <w:ind w:left="1429" w:hanging="360"/>
      </w:pPr>
      <w:rPr>
        <w:rFonts w:asciiTheme="minorHAnsi" w:eastAsia="Times New Roman" w:hAnsiTheme="minorHAnsi" w:cs="Arial" w:hint="default"/>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65E2616B"/>
    <w:multiLevelType w:val="hybridMultilevel"/>
    <w:tmpl w:val="5D668E34"/>
    <w:lvl w:ilvl="0" w:tplc="0409000F">
      <w:start w:val="1"/>
      <w:numFmt w:val="decimal"/>
      <w:lvlText w:val="%1."/>
      <w:lvlJc w:val="left"/>
      <w:pPr>
        <w:ind w:left="720" w:hanging="360"/>
      </w:pPr>
      <w:rPr>
        <w:rFonts w:hint="default"/>
      </w:rPr>
    </w:lvl>
    <w:lvl w:ilvl="1" w:tplc="E8800CE6">
      <w:start w:val="1"/>
      <w:numFmt w:val="decimal"/>
      <w:lvlText w:val="%2."/>
      <w:lvlJc w:val="left"/>
      <w:pPr>
        <w:ind w:left="1440" w:hanging="360"/>
      </w:pPr>
      <w:rPr>
        <w:rFonts w:asciiTheme="minorHAnsi" w:eastAsia="Calibri" w:hAnsiTheme="minorHAnsi"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55247D"/>
    <w:multiLevelType w:val="hybridMultilevel"/>
    <w:tmpl w:val="6CE868C6"/>
    <w:lvl w:ilvl="0" w:tplc="04150017">
      <w:start w:val="1"/>
      <w:numFmt w:val="lowerLetter"/>
      <w:lvlText w:val="%1)"/>
      <w:lvlJc w:val="left"/>
      <w:pPr>
        <w:ind w:left="1747" w:hanging="360"/>
      </w:pPr>
    </w:lvl>
    <w:lvl w:ilvl="1" w:tplc="04150019">
      <w:start w:val="1"/>
      <w:numFmt w:val="lowerLetter"/>
      <w:lvlText w:val="%2."/>
      <w:lvlJc w:val="left"/>
      <w:pPr>
        <w:ind w:left="2467" w:hanging="360"/>
      </w:pPr>
    </w:lvl>
    <w:lvl w:ilvl="2" w:tplc="0415001B">
      <w:start w:val="1"/>
      <w:numFmt w:val="lowerRoman"/>
      <w:lvlText w:val="%3."/>
      <w:lvlJc w:val="right"/>
      <w:pPr>
        <w:ind w:left="3187" w:hanging="180"/>
      </w:pPr>
    </w:lvl>
    <w:lvl w:ilvl="3" w:tplc="0415000F">
      <w:start w:val="1"/>
      <w:numFmt w:val="decimal"/>
      <w:lvlText w:val="%4."/>
      <w:lvlJc w:val="left"/>
      <w:pPr>
        <w:ind w:left="3907" w:hanging="360"/>
      </w:pPr>
    </w:lvl>
    <w:lvl w:ilvl="4" w:tplc="04150019">
      <w:start w:val="1"/>
      <w:numFmt w:val="lowerLetter"/>
      <w:lvlText w:val="%5."/>
      <w:lvlJc w:val="left"/>
      <w:pPr>
        <w:ind w:left="4627" w:hanging="360"/>
      </w:pPr>
    </w:lvl>
    <w:lvl w:ilvl="5" w:tplc="0415001B">
      <w:start w:val="1"/>
      <w:numFmt w:val="lowerRoman"/>
      <w:lvlText w:val="%6."/>
      <w:lvlJc w:val="right"/>
      <w:pPr>
        <w:ind w:left="5347" w:hanging="180"/>
      </w:pPr>
    </w:lvl>
    <w:lvl w:ilvl="6" w:tplc="0415000F">
      <w:start w:val="1"/>
      <w:numFmt w:val="decimal"/>
      <w:lvlText w:val="%7."/>
      <w:lvlJc w:val="left"/>
      <w:pPr>
        <w:ind w:left="6067" w:hanging="360"/>
      </w:pPr>
    </w:lvl>
    <w:lvl w:ilvl="7" w:tplc="04150019">
      <w:start w:val="1"/>
      <w:numFmt w:val="lowerLetter"/>
      <w:lvlText w:val="%8."/>
      <w:lvlJc w:val="left"/>
      <w:pPr>
        <w:ind w:left="6787" w:hanging="360"/>
      </w:pPr>
    </w:lvl>
    <w:lvl w:ilvl="8" w:tplc="0415001B">
      <w:start w:val="1"/>
      <w:numFmt w:val="lowerRoman"/>
      <w:lvlText w:val="%9."/>
      <w:lvlJc w:val="right"/>
      <w:pPr>
        <w:ind w:left="7507" w:hanging="180"/>
      </w:pPr>
    </w:lvl>
  </w:abstractNum>
  <w:abstractNum w:abstractNumId="48" w15:restartNumberingAfterBreak="0">
    <w:nsid w:val="672F4B10"/>
    <w:multiLevelType w:val="hybridMultilevel"/>
    <w:tmpl w:val="4C642122"/>
    <w:lvl w:ilvl="0" w:tplc="90E400A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EE0D07"/>
    <w:multiLevelType w:val="multilevel"/>
    <w:tmpl w:val="DEE4850C"/>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0" w15:restartNumberingAfterBreak="0">
    <w:nsid w:val="6B980453"/>
    <w:multiLevelType w:val="hybridMultilevel"/>
    <w:tmpl w:val="179622F4"/>
    <w:lvl w:ilvl="0" w:tplc="1C601A22">
      <w:start w:val="1"/>
      <w:numFmt w:val="lowerLetter"/>
      <w:lvlText w:val="%1)"/>
      <w:lvlJc w:val="left"/>
      <w:pPr>
        <w:ind w:left="720" w:hanging="360"/>
      </w:pPr>
      <w:rPr>
        <w:rFonts w:ascii="Arial" w:eastAsia="Times New Roman" w:hAnsi="Arial" w:cs="Arial"/>
      </w:rPr>
    </w:lvl>
    <w:lvl w:ilvl="1" w:tplc="2AE05374">
      <w:start w:val="2"/>
      <w:numFmt w:val="decimal"/>
      <w:lvlText w:val="%2."/>
      <w:lvlJc w:val="left"/>
      <w:pPr>
        <w:ind w:left="1440" w:hanging="360"/>
      </w:pPr>
      <w:rPr>
        <w:rFonts w:hint="default"/>
      </w:rPr>
    </w:lvl>
    <w:lvl w:ilvl="2" w:tplc="73B67FE8">
      <w:start w:val="1"/>
      <w:numFmt w:val="decimal"/>
      <w:lvlText w:val="%3)"/>
      <w:lvlJc w:val="left"/>
      <w:pPr>
        <w:ind w:left="2160" w:hanging="180"/>
      </w:pPr>
      <w:rPr>
        <w:rFonts w:ascii="Arial" w:eastAsia="Times New Roman" w:hAnsi="Arial" w:cs="Arial"/>
      </w:rPr>
    </w:lvl>
    <w:lvl w:ilvl="3" w:tplc="7688DBAE">
      <w:start w:val="1"/>
      <w:numFmt w:val="decimal"/>
      <w:lvlText w:val="%4."/>
      <w:lvlJc w:val="left"/>
      <w:pPr>
        <w:ind w:left="502" w:hanging="360"/>
      </w:pPr>
      <w:rPr>
        <w:b w:val="0"/>
        <w:sz w:val="22"/>
        <w:szCs w:val="22"/>
      </w:rPr>
    </w:lvl>
    <w:lvl w:ilvl="4" w:tplc="6298C6DA">
      <w:start w:val="8"/>
      <w:numFmt w:val="lowerLetter"/>
      <w:lvlText w:val="%5."/>
      <w:lvlJc w:val="left"/>
      <w:pPr>
        <w:ind w:left="3600" w:hanging="360"/>
      </w:pPr>
      <w:rPr>
        <w:rFonts w:hint="default"/>
      </w:rPr>
    </w:lvl>
    <w:lvl w:ilvl="5" w:tplc="696A70D2">
      <w:start w:val="4"/>
      <w:numFmt w:val="decimal"/>
      <w:lvlText w:val="%6"/>
      <w:lvlJc w:val="left"/>
      <w:pPr>
        <w:ind w:left="4500" w:hanging="360"/>
      </w:pPr>
      <w:rPr>
        <w:rFonts w:cs="Times New Roman"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D16BF1"/>
    <w:multiLevelType w:val="multilevel"/>
    <w:tmpl w:val="5FC2095E"/>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D250404"/>
    <w:multiLevelType w:val="hybridMultilevel"/>
    <w:tmpl w:val="E0E084D2"/>
    <w:lvl w:ilvl="0" w:tplc="DBC0FE56">
      <w:start w:val="1"/>
      <w:numFmt w:val="lowerLetter"/>
      <w:lvlText w:val="%1)"/>
      <w:lvlJc w:val="left"/>
      <w:pPr>
        <w:ind w:left="720" w:hanging="360"/>
      </w:pPr>
      <w:rPr>
        <w:rFonts w:asciiTheme="minorHAnsi" w:eastAsia="Times New Roman" w:hAnsiTheme="minorHAnsi" w:cstheme="minorHAnsi" w:hint="default"/>
        <w:sz w:val="22"/>
        <w:szCs w:val="22"/>
      </w:rPr>
    </w:lvl>
    <w:lvl w:ilvl="1" w:tplc="2AE05374">
      <w:start w:val="2"/>
      <w:numFmt w:val="decimal"/>
      <w:lvlText w:val="%2."/>
      <w:lvlJc w:val="left"/>
      <w:pPr>
        <w:ind w:left="1440" w:hanging="360"/>
      </w:pPr>
      <w:rPr>
        <w:rFonts w:hint="default"/>
      </w:rPr>
    </w:lvl>
    <w:lvl w:ilvl="2" w:tplc="73B67FE8">
      <w:start w:val="1"/>
      <w:numFmt w:val="decimal"/>
      <w:lvlText w:val="%3)"/>
      <w:lvlJc w:val="left"/>
      <w:pPr>
        <w:ind w:left="2160" w:hanging="180"/>
      </w:pPr>
      <w:rPr>
        <w:rFonts w:ascii="Arial" w:eastAsia="Times New Roman" w:hAnsi="Arial" w:cs="Arial"/>
      </w:rPr>
    </w:lvl>
    <w:lvl w:ilvl="3" w:tplc="4E4E6966">
      <w:start w:val="1"/>
      <w:numFmt w:val="decimal"/>
      <w:lvlText w:val="%4."/>
      <w:lvlJc w:val="left"/>
      <w:pPr>
        <w:ind w:left="502" w:hanging="360"/>
      </w:pPr>
      <w:rPr>
        <w:b/>
        <w:sz w:val="22"/>
        <w:szCs w:val="22"/>
      </w:rPr>
    </w:lvl>
    <w:lvl w:ilvl="4" w:tplc="6298C6DA">
      <w:start w:val="8"/>
      <w:numFmt w:val="lowerLetter"/>
      <w:lvlText w:val="%5."/>
      <w:lvlJc w:val="left"/>
      <w:pPr>
        <w:ind w:left="3600" w:hanging="360"/>
      </w:pPr>
      <w:rPr>
        <w:rFonts w:hint="default"/>
      </w:rPr>
    </w:lvl>
    <w:lvl w:ilvl="5" w:tplc="696A70D2">
      <w:start w:val="4"/>
      <w:numFmt w:val="decimal"/>
      <w:lvlText w:val="%6"/>
      <w:lvlJc w:val="left"/>
      <w:pPr>
        <w:ind w:left="4500" w:hanging="360"/>
      </w:pPr>
      <w:rPr>
        <w:rFonts w:cs="Times New Roman"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E050A76"/>
    <w:multiLevelType w:val="hybridMultilevel"/>
    <w:tmpl w:val="69788E6C"/>
    <w:lvl w:ilvl="0" w:tplc="2C2A8FC2">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C476EF"/>
    <w:multiLevelType w:val="hybridMultilevel"/>
    <w:tmpl w:val="822654CA"/>
    <w:lvl w:ilvl="0" w:tplc="4442ED64">
      <w:start w:val="1"/>
      <w:numFmt w:val="decimal"/>
      <w:lvlText w:val="%1)"/>
      <w:lvlJc w:val="left"/>
      <w:pPr>
        <w:tabs>
          <w:tab w:val="num" w:pos="1070"/>
        </w:tabs>
        <w:ind w:left="1070" w:hanging="360"/>
      </w:pPr>
      <w:rPr>
        <w:rFonts w:asciiTheme="minorHAnsi" w:eastAsia="Times New Roman" w:hAnsiTheme="minorHAnsi" w:cstheme="minorHAnsi" w:hint="default"/>
      </w:rPr>
    </w:lvl>
    <w:lvl w:ilvl="1" w:tplc="429E2554">
      <w:start w:val="11"/>
      <w:numFmt w:val="decimal"/>
      <w:lvlText w:val="%2."/>
      <w:lvlJc w:val="left"/>
      <w:pPr>
        <w:tabs>
          <w:tab w:val="num" w:pos="1790"/>
        </w:tabs>
        <w:ind w:left="1790" w:hanging="360"/>
      </w:pPr>
      <w:rPr>
        <w:rFonts w:hint="default"/>
      </w:rPr>
    </w:lvl>
    <w:lvl w:ilvl="2" w:tplc="D390FCE4"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5" w15:restartNumberingAfterBreak="0">
    <w:nsid w:val="7DEB6EA8"/>
    <w:multiLevelType w:val="hybridMultilevel"/>
    <w:tmpl w:val="17D6DC1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8"/>
  </w:num>
  <w:num w:numId="3">
    <w:abstractNumId w:val="25"/>
  </w:num>
  <w:num w:numId="4">
    <w:abstractNumId w:val="30"/>
  </w:num>
  <w:num w:numId="5">
    <w:abstractNumId w:val="38"/>
  </w:num>
  <w:num w:numId="6">
    <w:abstractNumId w:val="8"/>
  </w:num>
  <w:num w:numId="7">
    <w:abstractNumId w:val="23"/>
  </w:num>
  <w:num w:numId="8">
    <w:abstractNumId w:val="53"/>
  </w:num>
  <w:num w:numId="9">
    <w:abstractNumId w:val="39"/>
  </w:num>
  <w:num w:numId="10">
    <w:abstractNumId w:val="6"/>
  </w:num>
  <w:num w:numId="11">
    <w:abstractNumId w:val="54"/>
  </w:num>
  <w:num w:numId="12">
    <w:abstractNumId w:val="11"/>
  </w:num>
  <w:num w:numId="13">
    <w:abstractNumId w:val="43"/>
  </w:num>
  <w:num w:numId="14">
    <w:abstractNumId w:val="2"/>
  </w:num>
  <w:num w:numId="1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0"/>
  </w:num>
  <w:num w:numId="22">
    <w:abstractNumId w:val="37"/>
  </w:num>
  <w:num w:numId="23">
    <w:abstractNumId w:val="31"/>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num>
  <w:num w:numId="26">
    <w:abstractNumId w:val="9"/>
  </w:num>
  <w:num w:numId="27">
    <w:abstractNumId w:val="1"/>
  </w:num>
  <w:num w:numId="28">
    <w:abstractNumId w:val="42"/>
  </w:num>
  <w:num w:numId="29">
    <w:abstractNumId w:val="14"/>
  </w:num>
  <w:num w:numId="30">
    <w:abstractNumId w:val="24"/>
  </w:num>
  <w:num w:numId="31">
    <w:abstractNumId w:val="22"/>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52"/>
  </w:num>
  <w:num w:numId="35">
    <w:abstractNumId w:val="44"/>
  </w:num>
  <w:num w:numId="36">
    <w:abstractNumId w:val="15"/>
  </w:num>
  <w:num w:numId="37">
    <w:abstractNumId w:val="32"/>
  </w:num>
  <w:num w:numId="38">
    <w:abstractNumId w:val="47"/>
  </w:num>
  <w:num w:numId="39">
    <w:abstractNumId w:val="4"/>
  </w:num>
  <w:num w:numId="40">
    <w:abstractNumId w:val="21"/>
  </w:num>
  <w:num w:numId="41">
    <w:abstractNumId w:val="27"/>
  </w:num>
  <w:num w:numId="42">
    <w:abstractNumId w:val="33"/>
  </w:num>
  <w:num w:numId="43">
    <w:abstractNumId w:val="17"/>
  </w:num>
  <w:num w:numId="44">
    <w:abstractNumId w:val="41"/>
  </w:num>
  <w:num w:numId="45">
    <w:abstractNumId w:val="48"/>
  </w:num>
  <w:num w:numId="46">
    <w:abstractNumId w:val="7"/>
  </w:num>
  <w:num w:numId="47">
    <w:abstractNumId w:val="16"/>
  </w:num>
  <w:num w:numId="48">
    <w:abstractNumId w:val="12"/>
  </w:num>
  <w:num w:numId="49">
    <w:abstractNumId w:val="3"/>
  </w:num>
  <w:num w:numId="50">
    <w:abstractNumId w:val="40"/>
  </w:num>
  <w:num w:numId="51">
    <w:abstractNumId w:val="49"/>
  </w:num>
  <w:num w:numId="52">
    <w:abstractNumId w:val="45"/>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5"/>
  </w:num>
  <w:num w:numId="56">
    <w:abstractNumId w:val="13"/>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23"/>
    <w:rsid w:val="00000226"/>
    <w:rsid w:val="000007EE"/>
    <w:rsid w:val="00002A0C"/>
    <w:rsid w:val="0000362F"/>
    <w:rsid w:val="0000394C"/>
    <w:rsid w:val="000052E6"/>
    <w:rsid w:val="000061F4"/>
    <w:rsid w:val="00007369"/>
    <w:rsid w:val="0001015B"/>
    <w:rsid w:val="00010F0A"/>
    <w:rsid w:val="00011422"/>
    <w:rsid w:val="00012050"/>
    <w:rsid w:val="00012235"/>
    <w:rsid w:val="00012492"/>
    <w:rsid w:val="0001283A"/>
    <w:rsid w:val="00012C21"/>
    <w:rsid w:val="00012E27"/>
    <w:rsid w:val="0001396C"/>
    <w:rsid w:val="00013E4B"/>
    <w:rsid w:val="000148FE"/>
    <w:rsid w:val="00015700"/>
    <w:rsid w:val="00016839"/>
    <w:rsid w:val="000218EB"/>
    <w:rsid w:val="00022AFA"/>
    <w:rsid w:val="00024C19"/>
    <w:rsid w:val="00025369"/>
    <w:rsid w:val="0002625D"/>
    <w:rsid w:val="0002674D"/>
    <w:rsid w:val="00027CA8"/>
    <w:rsid w:val="0003065D"/>
    <w:rsid w:val="00030DE3"/>
    <w:rsid w:val="000318D5"/>
    <w:rsid w:val="00031990"/>
    <w:rsid w:val="00034CA8"/>
    <w:rsid w:val="000358A5"/>
    <w:rsid w:val="00035AB1"/>
    <w:rsid w:val="000365AD"/>
    <w:rsid w:val="000369C8"/>
    <w:rsid w:val="00036C45"/>
    <w:rsid w:val="00040E46"/>
    <w:rsid w:val="00040FFD"/>
    <w:rsid w:val="0004191B"/>
    <w:rsid w:val="00042EB4"/>
    <w:rsid w:val="00045553"/>
    <w:rsid w:val="00046EE3"/>
    <w:rsid w:val="00050A65"/>
    <w:rsid w:val="000517B9"/>
    <w:rsid w:val="00051E58"/>
    <w:rsid w:val="0005298E"/>
    <w:rsid w:val="00052A48"/>
    <w:rsid w:val="00054A5B"/>
    <w:rsid w:val="00055306"/>
    <w:rsid w:val="000553AB"/>
    <w:rsid w:val="0005722D"/>
    <w:rsid w:val="00057450"/>
    <w:rsid w:val="00057E5D"/>
    <w:rsid w:val="00061E4F"/>
    <w:rsid w:val="00062C15"/>
    <w:rsid w:val="00062DBC"/>
    <w:rsid w:val="00063A2F"/>
    <w:rsid w:val="00063DCA"/>
    <w:rsid w:val="00064A70"/>
    <w:rsid w:val="000659EC"/>
    <w:rsid w:val="0006661C"/>
    <w:rsid w:val="00066637"/>
    <w:rsid w:val="000707C2"/>
    <w:rsid w:val="00071054"/>
    <w:rsid w:val="00071326"/>
    <w:rsid w:val="00071B7F"/>
    <w:rsid w:val="00071BFB"/>
    <w:rsid w:val="00073B9B"/>
    <w:rsid w:val="0007429B"/>
    <w:rsid w:val="000752DB"/>
    <w:rsid w:val="00076624"/>
    <w:rsid w:val="00076AF2"/>
    <w:rsid w:val="00077B83"/>
    <w:rsid w:val="00080C6A"/>
    <w:rsid w:val="0008171F"/>
    <w:rsid w:val="00083420"/>
    <w:rsid w:val="00083E65"/>
    <w:rsid w:val="000840C8"/>
    <w:rsid w:val="0008537E"/>
    <w:rsid w:val="00086AA0"/>
    <w:rsid w:val="00086BA4"/>
    <w:rsid w:val="00086C38"/>
    <w:rsid w:val="0008742F"/>
    <w:rsid w:val="00087F3C"/>
    <w:rsid w:val="00090365"/>
    <w:rsid w:val="0009053C"/>
    <w:rsid w:val="00090C53"/>
    <w:rsid w:val="00091155"/>
    <w:rsid w:val="0009153E"/>
    <w:rsid w:val="00091E5E"/>
    <w:rsid w:val="00092244"/>
    <w:rsid w:val="00092919"/>
    <w:rsid w:val="000939BE"/>
    <w:rsid w:val="000969AB"/>
    <w:rsid w:val="00096E4E"/>
    <w:rsid w:val="00097435"/>
    <w:rsid w:val="000978A5"/>
    <w:rsid w:val="00097E10"/>
    <w:rsid w:val="000A07E3"/>
    <w:rsid w:val="000A28AC"/>
    <w:rsid w:val="000A347C"/>
    <w:rsid w:val="000A6A32"/>
    <w:rsid w:val="000A7003"/>
    <w:rsid w:val="000A7AD8"/>
    <w:rsid w:val="000B11AC"/>
    <w:rsid w:val="000B37C1"/>
    <w:rsid w:val="000B58DB"/>
    <w:rsid w:val="000B63A2"/>
    <w:rsid w:val="000C07B5"/>
    <w:rsid w:val="000C1532"/>
    <w:rsid w:val="000C173A"/>
    <w:rsid w:val="000C3BFD"/>
    <w:rsid w:val="000C4594"/>
    <w:rsid w:val="000C4597"/>
    <w:rsid w:val="000C47A7"/>
    <w:rsid w:val="000C4F23"/>
    <w:rsid w:val="000C52E2"/>
    <w:rsid w:val="000C5C1E"/>
    <w:rsid w:val="000C678D"/>
    <w:rsid w:val="000C6A44"/>
    <w:rsid w:val="000C7175"/>
    <w:rsid w:val="000C7C1E"/>
    <w:rsid w:val="000D037B"/>
    <w:rsid w:val="000D06C7"/>
    <w:rsid w:val="000D152D"/>
    <w:rsid w:val="000D1B56"/>
    <w:rsid w:val="000D1B8F"/>
    <w:rsid w:val="000D31BD"/>
    <w:rsid w:val="000D3620"/>
    <w:rsid w:val="000D4784"/>
    <w:rsid w:val="000D548A"/>
    <w:rsid w:val="000D5AC4"/>
    <w:rsid w:val="000D6519"/>
    <w:rsid w:val="000D68E4"/>
    <w:rsid w:val="000D6C82"/>
    <w:rsid w:val="000D6F79"/>
    <w:rsid w:val="000D71E0"/>
    <w:rsid w:val="000D736C"/>
    <w:rsid w:val="000D7E40"/>
    <w:rsid w:val="000E06F7"/>
    <w:rsid w:val="000E0A29"/>
    <w:rsid w:val="000E160F"/>
    <w:rsid w:val="000E1642"/>
    <w:rsid w:val="000E19DE"/>
    <w:rsid w:val="000E218F"/>
    <w:rsid w:val="000E2FC3"/>
    <w:rsid w:val="000E31BE"/>
    <w:rsid w:val="000E4481"/>
    <w:rsid w:val="000E4FF8"/>
    <w:rsid w:val="000E5035"/>
    <w:rsid w:val="000E5232"/>
    <w:rsid w:val="000E6B7F"/>
    <w:rsid w:val="000F0C71"/>
    <w:rsid w:val="000F1BBD"/>
    <w:rsid w:val="000F2616"/>
    <w:rsid w:val="000F2AC5"/>
    <w:rsid w:val="000F30DB"/>
    <w:rsid w:val="000F5222"/>
    <w:rsid w:val="000F52D3"/>
    <w:rsid w:val="000F550A"/>
    <w:rsid w:val="000F5541"/>
    <w:rsid w:val="000F6808"/>
    <w:rsid w:val="000F7D45"/>
    <w:rsid w:val="001003B6"/>
    <w:rsid w:val="0010317E"/>
    <w:rsid w:val="00103818"/>
    <w:rsid w:val="0010640B"/>
    <w:rsid w:val="00106614"/>
    <w:rsid w:val="00107189"/>
    <w:rsid w:val="0010729E"/>
    <w:rsid w:val="001078B0"/>
    <w:rsid w:val="00107929"/>
    <w:rsid w:val="00107CC0"/>
    <w:rsid w:val="001123F7"/>
    <w:rsid w:val="00112B04"/>
    <w:rsid w:val="00112C66"/>
    <w:rsid w:val="0011300E"/>
    <w:rsid w:val="001134BF"/>
    <w:rsid w:val="00113786"/>
    <w:rsid w:val="00113CF1"/>
    <w:rsid w:val="001144A3"/>
    <w:rsid w:val="00116D29"/>
    <w:rsid w:val="00117268"/>
    <w:rsid w:val="00117E33"/>
    <w:rsid w:val="00120F4B"/>
    <w:rsid w:val="00122A61"/>
    <w:rsid w:val="00123224"/>
    <w:rsid w:val="001236F2"/>
    <w:rsid w:val="0012469A"/>
    <w:rsid w:val="00124745"/>
    <w:rsid w:val="001265AA"/>
    <w:rsid w:val="00126899"/>
    <w:rsid w:val="00126C8C"/>
    <w:rsid w:val="00130902"/>
    <w:rsid w:val="00131714"/>
    <w:rsid w:val="0013263C"/>
    <w:rsid w:val="00133C7D"/>
    <w:rsid w:val="00135B74"/>
    <w:rsid w:val="001369DF"/>
    <w:rsid w:val="00137224"/>
    <w:rsid w:val="00140CBB"/>
    <w:rsid w:val="00142945"/>
    <w:rsid w:val="00142E7F"/>
    <w:rsid w:val="001431C0"/>
    <w:rsid w:val="00143A4D"/>
    <w:rsid w:val="001449A1"/>
    <w:rsid w:val="00145D20"/>
    <w:rsid w:val="001467B1"/>
    <w:rsid w:val="0014701E"/>
    <w:rsid w:val="001505F2"/>
    <w:rsid w:val="00152732"/>
    <w:rsid w:val="0015662F"/>
    <w:rsid w:val="00156C83"/>
    <w:rsid w:val="00157162"/>
    <w:rsid w:val="001575E0"/>
    <w:rsid w:val="0016026B"/>
    <w:rsid w:val="00160584"/>
    <w:rsid w:val="0016165F"/>
    <w:rsid w:val="001619A1"/>
    <w:rsid w:val="001638B6"/>
    <w:rsid w:val="00163CA4"/>
    <w:rsid w:val="00164384"/>
    <w:rsid w:val="00164990"/>
    <w:rsid w:val="00164EB6"/>
    <w:rsid w:val="00166DAC"/>
    <w:rsid w:val="00166EEB"/>
    <w:rsid w:val="001672AB"/>
    <w:rsid w:val="00167839"/>
    <w:rsid w:val="001738AC"/>
    <w:rsid w:val="00173A39"/>
    <w:rsid w:val="00173A88"/>
    <w:rsid w:val="001746EE"/>
    <w:rsid w:val="0017546B"/>
    <w:rsid w:val="00175570"/>
    <w:rsid w:val="0017571B"/>
    <w:rsid w:val="00175E15"/>
    <w:rsid w:val="00177056"/>
    <w:rsid w:val="00177D35"/>
    <w:rsid w:val="00177F1A"/>
    <w:rsid w:val="00180B38"/>
    <w:rsid w:val="00180B5A"/>
    <w:rsid w:val="00180D7B"/>
    <w:rsid w:val="0018150A"/>
    <w:rsid w:val="00181554"/>
    <w:rsid w:val="00181938"/>
    <w:rsid w:val="00182205"/>
    <w:rsid w:val="00184702"/>
    <w:rsid w:val="00184EAD"/>
    <w:rsid w:val="001901AC"/>
    <w:rsid w:val="001901B0"/>
    <w:rsid w:val="00190C9C"/>
    <w:rsid w:val="001910E1"/>
    <w:rsid w:val="0019215C"/>
    <w:rsid w:val="00192DCF"/>
    <w:rsid w:val="00194C2E"/>
    <w:rsid w:val="00196AE0"/>
    <w:rsid w:val="00197AEF"/>
    <w:rsid w:val="001A20F5"/>
    <w:rsid w:val="001A33BF"/>
    <w:rsid w:val="001A3F2A"/>
    <w:rsid w:val="001A466B"/>
    <w:rsid w:val="001A4A67"/>
    <w:rsid w:val="001A600D"/>
    <w:rsid w:val="001A6050"/>
    <w:rsid w:val="001A714E"/>
    <w:rsid w:val="001B0478"/>
    <w:rsid w:val="001B0572"/>
    <w:rsid w:val="001B05C9"/>
    <w:rsid w:val="001B116C"/>
    <w:rsid w:val="001B13CE"/>
    <w:rsid w:val="001B229E"/>
    <w:rsid w:val="001B2CF3"/>
    <w:rsid w:val="001B4190"/>
    <w:rsid w:val="001B425A"/>
    <w:rsid w:val="001B42B4"/>
    <w:rsid w:val="001B604B"/>
    <w:rsid w:val="001B6319"/>
    <w:rsid w:val="001B78E8"/>
    <w:rsid w:val="001C1445"/>
    <w:rsid w:val="001C198A"/>
    <w:rsid w:val="001C1F15"/>
    <w:rsid w:val="001C201B"/>
    <w:rsid w:val="001C300C"/>
    <w:rsid w:val="001C3E45"/>
    <w:rsid w:val="001C491D"/>
    <w:rsid w:val="001C53E6"/>
    <w:rsid w:val="001C5A54"/>
    <w:rsid w:val="001C75DC"/>
    <w:rsid w:val="001D3405"/>
    <w:rsid w:val="001D4857"/>
    <w:rsid w:val="001D516C"/>
    <w:rsid w:val="001D57C0"/>
    <w:rsid w:val="001D61BA"/>
    <w:rsid w:val="001E1800"/>
    <w:rsid w:val="001E1934"/>
    <w:rsid w:val="001E21EB"/>
    <w:rsid w:val="001E2520"/>
    <w:rsid w:val="001E5341"/>
    <w:rsid w:val="001E73F3"/>
    <w:rsid w:val="001F024C"/>
    <w:rsid w:val="001F1599"/>
    <w:rsid w:val="001F2BBE"/>
    <w:rsid w:val="001F33C7"/>
    <w:rsid w:val="001F44AB"/>
    <w:rsid w:val="001F5147"/>
    <w:rsid w:val="001F64A6"/>
    <w:rsid w:val="001F67D9"/>
    <w:rsid w:val="001F6BF2"/>
    <w:rsid w:val="0020003F"/>
    <w:rsid w:val="0020164C"/>
    <w:rsid w:val="00204136"/>
    <w:rsid w:val="002047AD"/>
    <w:rsid w:val="00204DEB"/>
    <w:rsid w:val="00205885"/>
    <w:rsid w:val="00206B09"/>
    <w:rsid w:val="00210139"/>
    <w:rsid w:val="00210D75"/>
    <w:rsid w:val="00211ED6"/>
    <w:rsid w:val="002120EF"/>
    <w:rsid w:val="00212233"/>
    <w:rsid w:val="002129B1"/>
    <w:rsid w:val="002146D6"/>
    <w:rsid w:val="00215C6B"/>
    <w:rsid w:val="00216415"/>
    <w:rsid w:val="00216823"/>
    <w:rsid w:val="00216AD9"/>
    <w:rsid w:val="002202B8"/>
    <w:rsid w:val="00220761"/>
    <w:rsid w:val="00221526"/>
    <w:rsid w:val="002216F0"/>
    <w:rsid w:val="00222873"/>
    <w:rsid w:val="00224193"/>
    <w:rsid w:val="00224DFC"/>
    <w:rsid w:val="0022725D"/>
    <w:rsid w:val="002275E6"/>
    <w:rsid w:val="00232BF4"/>
    <w:rsid w:val="00233379"/>
    <w:rsid w:val="00235037"/>
    <w:rsid w:val="00235BC4"/>
    <w:rsid w:val="00235BEF"/>
    <w:rsid w:val="002401FD"/>
    <w:rsid w:val="0024194A"/>
    <w:rsid w:val="0024497B"/>
    <w:rsid w:val="0024525B"/>
    <w:rsid w:val="00246BC1"/>
    <w:rsid w:val="002474A9"/>
    <w:rsid w:val="002479F4"/>
    <w:rsid w:val="002510F4"/>
    <w:rsid w:val="002526D1"/>
    <w:rsid w:val="00252996"/>
    <w:rsid w:val="00252FCA"/>
    <w:rsid w:val="00253061"/>
    <w:rsid w:val="002533A2"/>
    <w:rsid w:val="00253FA1"/>
    <w:rsid w:val="0025442A"/>
    <w:rsid w:val="002564F2"/>
    <w:rsid w:val="0025714E"/>
    <w:rsid w:val="00260ABC"/>
    <w:rsid w:val="002610E6"/>
    <w:rsid w:val="00261920"/>
    <w:rsid w:val="002656C3"/>
    <w:rsid w:val="00265AD7"/>
    <w:rsid w:val="00265C3E"/>
    <w:rsid w:val="00265DC8"/>
    <w:rsid w:val="00266AF0"/>
    <w:rsid w:val="00271283"/>
    <w:rsid w:val="0027160C"/>
    <w:rsid w:val="00272AED"/>
    <w:rsid w:val="00273DC3"/>
    <w:rsid w:val="00274185"/>
    <w:rsid w:val="00275B1D"/>
    <w:rsid w:val="00275B46"/>
    <w:rsid w:val="00275FB1"/>
    <w:rsid w:val="0027751B"/>
    <w:rsid w:val="00281CE4"/>
    <w:rsid w:val="0028298A"/>
    <w:rsid w:val="00284884"/>
    <w:rsid w:val="00284903"/>
    <w:rsid w:val="002849D3"/>
    <w:rsid w:val="00284EA2"/>
    <w:rsid w:val="00286A79"/>
    <w:rsid w:val="00287766"/>
    <w:rsid w:val="0029032F"/>
    <w:rsid w:val="00290A32"/>
    <w:rsid w:val="00290ADA"/>
    <w:rsid w:val="00290C36"/>
    <w:rsid w:val="002912DD"/>
    <w:rsid w:val="0029178B"/>
    <w:rsid w:val="00291C2F"/>
    <w:rsid w:val="002927FE"/>
    <w:rsid w:val="00292FE4"/>
    <w:rsid w:val="00293A1B"/>
    <w:rsid w:val="00294ED4"/>
    <w:rsid w:val="00295411"/>
    <w:rsid w:val="00295590"/>
    <w:rsid w:val="00295E7A"/>
    <w:rsid w:val="0029643F"/>
    <w:rsid w:val="002975BF"/>
    <w:rsid w:val="0029789D"/>
    <w:rsid w:val="00297DDC"/>
    <w:rsid w:val="00297FB6"/>
    <w:rsid w:val="002A1506"/>
    <w:rsid w:val="002A17FF"/>
    <w:rsid w:val="002A1835"/>
    <w:rsid w:val="002A280B"/>
    <w:rsid w:val="002A3760"/>
    <w:rsid w:val="002A3CAE"/>
    <w:rsid w:val="002A61FC"/>
    <w:rsid w:val="002A700A"/>
    <w:rsid w:val="002A7BFF"/>
    <w:rsid w:val="002B17B5"/>
    <w:rsid w:val="002B2627"/>
    <w:rsid w:val="002B522C"/>
    <w:rsid w:val="002B6CD1"/>
    <w:rsid w:val="002B7D15"/>
    <w:rsid w:val="002C065C"/>
    <w:rsid w:val="002C0886"/>
    <w:rsid w:val="002C155D"/>
    <w:rsid w:val="002C3271"/>
    <w:rsid w:val="002C35F4"/>
    <w:rsid w:val="002C3B7C"/>
    <w:rsid w:val="002C3CC3"/>
    <w:rsid w:val="002C4597"/>
    <w:rsid w:val="002C57EB"/>
    <w:rsid w:val="002C7A90"/>
    <w:rsid w:val="002C7BF3"/>
    <w:rsid w:val="002D1270"/>
    <w:rsid w:val="002D24D4"/>
    <w:rsid w:val="002D2ACE"/>
    <w:rsid w:val="002D2E04"/>
    <w:rsid w:val="002D446D"/>
    <w:rsid w:val="002D4938"/>
    <w:rsid w:val="002D670D"/>
    <w:rsid w:val="002D7150"/>
    <w:rsid w:val="002D7B42"/>
    <w:rsid w:val="002E00CB"/>
    <w:rsid w:val="002E30D7"/>
    <w:rsid w:val="002E3928"/>
    <w:rsid w:val="002E4087"/>
    <w:rsid w:val="002E6ED3"/>
    <w:rsid w:val="002E7739"/>
    <w:rsid w:val="002F0FE3"/>
    <w:rsid w:val="002F260D"/>
    <w:rsid w:val="002F4A61"/>
    <w:rsid w:val="002F5955"/>
    <w:rsid w:val="002F6466"/>
    <w:rsid w:val="002F648E"/>
    <w:rsid w:val="002F695E"/>
    <w:rsid w:val="002F7F26"/>
    <w:rsid w:val="00300288"/>
    <w:rsid w:val="00300A04"/>
    <w:rsid w:val="00300A7F"/>
    <w:rsid w:val="00300BAD"/>
    <w:rsid w:val="003024D2"/>
    <w:rsid w:val="0030354A"/>
    <w:rsid w:val="00304D7D"/>
    <w:rsid w:val="00306EB8"/>
    <w:rsid w:val="00307586"/>
    <w:rsid w:val="00310D23"/>
    <w:rsid w:val="00312D70"/>
    <w:rsid w:val="003134CA"/>
    <w:rsid w:val="003149A3"/>
    <w:rsid w:val="00316A42"/>
    <w:rsid w:val="00316CF1"/>
    <w:rsid w:val="00317DFE"/>
    <w:rsid w:val="0032167D"/>
    <w:rsid w:val="00321C38"/>
    <w:rsid w:val="00322663"/>
    <w:rsid w:val="00323020"/>
    <w:rsid w:val="003262A5"/>
    <w:rsid w:val="00326E33"/>
    <w:rsid w:val="003272D7"/>
    <w:rsid w:val="003332EB"/>
    <w:rsid w:val="003338FE"/>
    <w:rsid w:val="00335409"/>
    <w:rsid w:val="00335B52"/>
    <w:rsid w:val="00335F83"/>
    <w:rsid w:val="00336975"/>
    <w:rsid w:val="00337236"/>
    <w:rsid w:val="003373C1"/>
    <w:rsid w:val="0034088A"/>
    <w:rsid w:val="00340959"/>
    <w:rsid w:val="00341051"/>
    <w:rsid w:val="00341C04"/>
    <w:rsid w:val="00342285"/>
    <w:rsid w:val="00344360"/>
    <w:rsid w:val="00344840"/>
    <w:rsid w:val="00344FBC"/>
    <w:rsid w:val="00345796"/>
    <w:rsid w:val="00346671"/>
    <w:rsid w:val="00350F3C"/>
    <w:rsid w:val="003513B3"/>
    <w:rsid w:val="00351DB0"/>
    <w:rsid w:val="003522CC"/>
    <w:rsid w:val="003525FC"/>
    <w:rsid w:val="003533D9"/>
    <w:rsid w:val="00353B3C"/>
    <w:rsid w:val="003547CA"/>
    <w:rsid w:val="00354EBD"/>
    <w:rsid w:val="0035669B"/>
    <w:rsid w:val="003579BC"/>
    <w:rsid w:val="00357BB4"/>
    <w:rsid w:val="0036213E"/>
    <w:rsid w:val="0036276F"/>
    <w:rsid w:val="003632AB"/>
    <w:rsid w:val="00363426"/>
    <w:rsid w:val="00363EDF"/>
    <w:rsid w:val="003645FE"/>
    <w:rsid w:val="00365AB3"/>
    <w:rsid w:val="00367A80"/>
    <w:rsid w:val="003712B1"/>
    <w:rsid w:val="0037209D"/>
    <w:rsid w:val="00372488"/>
    <w:rsid w:val="00372C6E"/>
    <w:rsid w:val="00373CDE"/>
    <w:rsid w:val="00374730"/>
    <w:rsid w:val="0037479E"/>
    <w:rsid w:val="003747D5"/>
    <w:rsid w:val="00375CD8"/>
    <w:rsid w:val="00375CDD"/>
    <w:rsid w:val="003762AD"/>
    <w:rsid w:val="00377E6C"/>
    <w:rsid w:val="00380BC5"/>
    <w:rsid w:val="00381EE8"/>
    <w:rsid w:val="00382389"/>
    <w:rsid w:val="00383234"/>
    <w:rsid w:val="00383706"/>
    <w:rsid w:val="00383A4B"/>
    <w:rsid w:val="00385B80"/>
    <w:rsid w:val="00386801"/>
    <w:rsid w:val="00386D8F"/>
    <w:rsid w:val="003870D1"/>
    <w:rsid w:val="00387CAC"/>
    <w:rsid w:val="003900D4"/>
    <w:rsid w:val="003900F9"/>
    <w:rsid w:val="00390413"/>
    <w:rsid w:val="00390613"/>
    <w:rsid w:val="00390718"/>
    <w:rsid w:val="00390F36"/>
    <w:rsid w:val="0039296D"/>
    <w:rsid w:val="00393225"/>
    <w:rsid w:val="00393397"/>
    <w:rsid w:val="003933CE"/>
    <w:rsid w:val="00395896"/>
    <w:rsid w:val="00396470"/>
    <w:rsid w:val="00396829"/>
    <w:rsid w:val="003A331D"/>
    <w:rsid w:val="003A3DDC"/>
    <w:rsid w:val="003A4BC3"/>
    <w:rsid w:val="003A5645"/>
    <w:rsid w:val="003A5CB9"/>
    <w:rsid w:val="003A7440"/>
    <w:rsid w:val="003A7A88"/>
    <w:rsid w:val="003B0AEC"/>
    <w:rsid w:val="003B1050"/>
    <w:rsid w:val="003B151F"/>
    <w:rsid w:val="003B31E9"/>
    <w:rsid w:val="003B345E"/>
    <w:rsid w:val="003B43C8"/>
    <w:rsid w:val="003B788D"/>
    <w:rsid w:val="003B78C1"/>
    <w:rsid w:val="003C05CC"/>
    <w:rsid w:val="003C09F0"/>
    <w:rsid w:val="003C0D98"/>
    <w:rsid w:val="003C28CB"/>
    <w:rsid w:val="003C2EA5"/>
    <w:rsid w:val="003C310D"/>
    <w:rsid w:val="003C437A"/>
    <w:rsid w:val="003C469E"/>
    <w:rsid w:val="003C5FE3"/>
    <w:rsid w:val="003C7E38"/>
    <w:rsid w:val="003D03E2"/>
    <w:rsid w:val="003D0C32"/>
    <w:rsid w:val="003D2A40"/>
    <w:rsid w:val="003D34C2"/>
    <w:rsid w:val="003D4CE7"/>
    <w:rsid w:val="003D52E1"/>
    <w:rsid w:val="003D5580"/>
    <w:rsid w:val="003D5952"/>
    <w:rsid w:val="003D6414"/>
    <w:rsid w:val="003E0C34"/>
    <w:rsid w:val="003E0F23"/>
    <w:rsid w:val="003E2B52"/>
    <w:rsid w:val="003E3AC4"/>
    <w:rsid w:val="003E419E"/>
    <w:rsid w:val="003E539C"/>
    <w:rsid w:val="003E79B9"/>
    <w:rsid w:val="003F01A7"/>
    <w:rsid w:val="003F0942"/>
    <w:rsid w:val="003F134D"/>
    <w:rsid w:val="003F15B0"/>
    <w:rsid w:val="003F18E6"/>
    <w:rsid w:val="003F2D60"/>
    <w:rsid w:val="003F310E"/>
    <w:rsid w:val="003F3F19"/>
    <w:rsid w:val="003F50A3"/>
    <w:rsid w:val="003F613E"/>
    <w:rsid w:val="003F7B38"/>
    <w:rsid w:val="00400363"/>
    <w:rsid w:val="004003E6"/>
    <w:rsid w:val="004003F8"/>
    <w:rsid w:val="00400977"/>
    <w:rsid w:val="00400ADD"/>
    <w:rsid w:val="00401A02"/>
    <w:rsid w:val="004021FE"/>
    <w:rsid w:val="004043B8"/>
    <w:rsid w:val="004044C9"/>
    <w:rsid w:val="004049BE"/>
    <w:rsid w:val="00405454"/>
    <w:rsid w:val="00405653"/>
    <w:rsid w:val="00410625"/>
    <w:rsid w:val="004118E4"/>
    <w:rsid w:val="00411B6D"/>
    <w:rsid w:val="00411DAA"/>
    <w:rsid w:val="00412B77"/>
    <w:rsid w:val="00413527"/>
    <w:rsid w:val="00413847"/>
    <w:rsid w:val="00413A44"/>
    <w:rsid w:val="00413E96"/>
    <w:rsid w:val="004152DC"/>
    <w:rsid w:val="00415429"/>
    <w:rsid w:val="0042038B"/>
    <w:rsid w:val="0042042B"/>
    <w:rsid w:val="0042093A"/>
    <w:rsid w:val="00421093"/>
    <w:rsid w:val="00421684"/>
    <w:rsid w:val="004227F5"/>
    <w:rsid w:val="004251A0"/>
    <w:rsid w:val="00426AA2"/>
    <w:rsid w:val="00426AD3"/>
    <w:rsid w:val="004306B3"/>
    <w:rsid w:val="004308E2"/>
    <w:rsid w:val="004323D4"/>
    <w:rsid w:val="00432D94"/>
    <w:rsid w:val="00433A79"/>
    <w:rsid w:val="004348A3"/>
    <w:rsid w:val="00434913"/>
    <w:rsid w:val="00434BEF"/>
    <w:rsid w:val="00435AEB"/>
    <w:rsid w:val="00435D71"/>
    <w:rsid w:val="0043644D"/>
    <w:rsid w:val="00441289"/>
    <w:rsid w:val="004416D7"/>
    <w:rsid w:val="004422FF"/>
    <w:rsid w:val="004427CD"/>
    <w:rsid w:val="0044367B"/>
    <w:rsid w:val="0044418F"/>
    <w:rsid w:val="00444AD4"/>
    <w:rsid w:val="0044524F"/>
    <w:rsid w:val="00445A27"/>
    <w:rsid w:val="00445AD6"/>
    <w:rsid w:val="004462FB"/>
    <w:rsid w:val="00446612"/>
    <w:rsid w:val="0044701E"/>
    <w:rsid w:val="00447404"/>
    <w:rsid w:val="004474BE"/>
    <w:rsid w:val="00451A28"/>
    <w:rsid w:val="004520EB"/>
    <w:rsid w:val="00452C27"/>
    <w:rsid w:val="00452E73"/>
    <w:rsid w:val="00453F0C"/>
    <w:rsid w:val="004542B0"/>
    <w:rsid w:val="0045593D"/>
    <w:rsid w:val="00457354"/>
    <w:rsid w:val="004576B7"/>
    <w:rsid w:val="004605C6"/>
    <w:rsid w:val="004606A4"/>
    <w:rsid w:val="00464E2D"/>
    <w:rsid w:val="00465149"/>
    <w:rsid w:val="004656BD"/>
    <w:rsid w:val="00465B80"/>
    <w:rsid w:val="00467988"/>
    <w:rsid w:val="0047048E"/>
    <w:rsid w:val="004716D7"/>
    <w:rsid w:val="0047177E"/>
    <w:rsid w:val="0047206F"/>
    <w:rsid w:val="004757A7"/>
    <w:rsid w:val="004763C6"/>
    <w:rsid w:val="00476559"/>
    <w:rsid w:val="00476888"/>
    <w:rsid w:val="00481DDC"/>
    <w:rsid w:val="004826F3"/>
    <w:rsid w:val="00483285"/>
    <w:rsid w:val="00483D15"/>
    <w:rsid w:val="00484487"/>
    <w:rsid w:val="00485A25"/>
    <w:rsid w:val="00487613"/>
    <w:rsid w:val="00487665"/>
    <w:rsid w:val="00490B5D"/>
    <w:rsid w:val="00495B30"/>
    <w:rsid w:val="00496C74"/>
    <w:rsid w:val="004972C1"/>
    <w:rsid w:val="00497996"/>
    <w:rsid w:val="00497AAC"/>
    <w:rsid w:val="004A08B9"/>
    <w:rsid w:val="004A132E"/>
    <w:rsid w:val="004A1F93"/>
    <w:rsid w:val="004A2A90"/>
    <w:rsid w:val="004A2C4A"/>
    <w:rsid w:val="004A329E"/>
    <w:rsid w:val="004A5051"/>
    <w:rsid w:val="004A6DD1"/>
    <w:rsid w:val="004A6FE5"/>
    <w:rsid w:val="004B0630"/>
    <w:rsid w:val="004B3C93"/>
    <w:rsid w:val="004B43F4"/>
    <w:rsid w:val="004B523C"/>
    <w:rsid w:val="004B536E"/>
    <w:rsid w:val="004B6916"/>
    <w:rsid w:val="004C0C53"/>
    <w:rsid w:val="004C1DA7"/>
    <w:rsid w:val="004C41D2"/>
    <w:rsid w:val="004C4BA3"/>
    <w:rsid w:val="004C4F71"/>
    <w:rsid w:val="004C534D"/>
    <w:rsid w:val="004C613F"/>
    <w:rsid w:val="004C62AF"/>
    <w:rsid w:val="004C634F"/>
    <w:rsid w:val="004C7B58"/>
    <w:rsid w:val="004D0380"/>
    <w:rsid w:val="004D0D07"/>
    <w:rsid w:val="004D1F6F"/>
    <w:rsid w:val="004D20AC"/>
    <w:rsid w:val="004D269B"/>
    <w:rsid w:val="004D2FED"/>
    <w:rsid w:val="004D30E6"/>
    <w:rsid w:val="004D3281"/>
    <w:rsid w:val="004D37D2"/>
    <w:rsid w:val="004D51C6"/>
    <w:rsid w:val="004D5314"/>
    <w:rsid w:val="004D6005"/>
    <w:rsid w:val="004D6097"/>
    <w:rsid w:val="004D639A"/>
    <w:rsid w:val="004D7889"/>
    <w:rsid w:val="004D7C09"/>
    <w:rsid w:val="004D7C5C"/>
    <w:rsid w:val="004D7D15"/>
    <w:rsid w:val="004E1161"/>
    <w:rsid w:val="004E1617"/>
    <w:rsid w:val="004E2925"/>
    <w:rsid w:val="004E2AF1"/>
    <w:rsid w:val="004E711B"/>
    <w:rsid w:val="004F05A3"/>
    <w:rsid w:val="004F09BE"/>
    <w:rsid w:val="004F0AAA"/>
    <w:rsid w:val="004F47EC"/>
    <w:rsid w:val="004F521C"/>
    <w:rsid w:val="004F563D"/>
    <w:rsid w:val="004F5F83"/>
    <w:rsid w:val="004F610B"/>
    <w:rsid w:val="004F6628"/>
    <w:rsid w:val="004F6F72"/>
    <w:rsid w:val="004F7598"/>
    <w:rsid w:val="004F7E87"/>
    <w:rsid w:val="005006FE"/>
    <w:rsid w:val="00500FF6"/>
    <w:rsid w:val="00502057"/>
    <w:rsid w:val="00502176"/>
    <w:rsid w:val="005022A2"/>
    <w:rsid w:val="0050295D"/>
    <w:rsid w:val="005032BB"/>
    <w:rsid w:val="00503AD0"/>
    <w:rsid w:val="00503FC9"/>
    <w:rsid w:val="00504872"/>
    <w:rsid w:val="00504B66"/>
    <w:rsid w:val="0050644C"/>
    <w:rsid w:val="00506AAD"/>
    <w:rsid w:val="00507018"/>
    <w:rsid w:val="0050790E"/>
    <w:rsid w:val="0051047E"/>
    <w:rsid w:val="0051103C"/>
    <w:rsid w:val="00511080"/>
    <w:rsid w:val="00512360"/>
    <w:rsid w:val="00512AC0"/>
    <w:rsid w:val="00513C11"/>
    <w:rsid w:val="00514136"/>
    <w:rsid w:val="005143E9"/>
    <w:rsid w:val="0051460D"/>
    <w:rsid w:val="00515CBE"/>
    <w:rsid w:val="00515DE6"/>
    <w:rsid w:val="00516006"/>
    <w:rsid w:val="0051605E"/>
    <w:rsid w:val="0051628B"/>
    <w:rsid w:val="00516905"/>
    <w:rsid w:val="0052019E"/>
    <w:rsid w:val="00521987"/>
    <w:rsid w:val="00521BB0"/>
    <w:rsid w:val="00521C95"/>
    <w:rsid w:val="00522709"/>
    <w:rsid w:val="0052279F"/>
    <w:rsid w:val="00522D7B"/>
    <w:rsid w:val="00523089"/>
    <w:rsid w:val="0052375E"/>
    <w:rsid w:val="00525FBA"/>
    <w:rsid w:val="0052623B"/>
    <w:rsid w:val="005268A9"/>
    <w:rsid w:val="00527480"/>
    <w:rsid w:val="00531448"/>
    <w:rsid w:val="00531547"/>
    <w:rsid w:val="00533CBF"/>
    <w:rsid w:val="00533E9D"/>
    <w:rsid w:val="00534E9E"/>
    <w:rsid w:val="00534FCF"/>
    <w:rsid w:val="00535CBB"/>
    <w:rsid w:val="00536A05"/>
    <w:rsid w:val="00537834"/>
    <w:rsid w:val="0054082A"/>
    <w:rsid w:val="005417F8"/>
    <w:rsid w:val="00542019"/>
    <w:rsid w:val="005423E0"/>
    <w:rsid w:val="005424FE"/>
    <w:rsid w:val="0054397B"/>
    <w:rsid w:val="00552062"/>
    <w:rsid w:val="00553F58"/>
    <w:rsid w:val="00554F80"/>
    <w:rsid w:val="00555FE4"/>
    <w:rsid w:val="0055716F"/>
    <w:rsid w:val="00560329"/>
    <w:rsid w:val="005637D8"/>
    <w:rsid w:val="00566F40"/>
    <w:rsid w:val="005678B9"/>
    <w:rsid w:val="005678CD"/>
    <w:rsid w:val="00571E4F"/>
    <w:rsid w:val="00572B1F"/>
    <w:rsid w:val="005736A8"/>
    <w:rsid w:val="00573773"/>
    <w:rsid w:val="00575B10"/>
    <w:rsid w:val="00575FC1"/>
    <w:rsid w:val="005779E2"/>
    <w:rsid w:val="00577DEF"/>
    <w:rsid w:val="00580E1B"/>
    <w:rsid w:val="00581300"/>
    <w:rsid w:val="00581369"/>
    <w:rsid w:val="00582531"/>
    <w:rsid w:val="005825C0"/>
    <w:rsid w:val="00582F7E"/>
    <w:rsid w:val="0058302B"/>
    <w:rsid w:val="0058406D"/>
    <w:rsid w:val="005840C6"/>
    <w:rsid w:val="005845A7"/>
    <w:rsid w:val="00586BE8"/>
    <w:rsid w:val="005878E6"/>
    <w:rsid w:val="00587B5C"/>
    <w:rsid w:val="0059192D"/>
    <w:rsid w:val="00593424"/>
    <w:rsid w:val="005935F1"/>
    <w:rsid w:val="00594122"/>
    <w:rsid w:val="00594CC5"/>
    <w:rsid w:val="0059571F"/>
    <w:rsid w:val="00596047"/>
    <w:rsid w:val="005970B8"/>
    <w:rsid w:val="00597258"/>
    <w:rsid w:val="00597B7C"/>
    <w:rsid w:val="005A0245"/>
    <w:rsid w:val="005A04D9"/>
    <w:rsid w:val="005A06E3"/>
    <w:rsid w:val="005A0AE1"/>
    <w:rsid w:val="005A0CE6"/>
    <w:rsid w:val="005A0FA6"/>
    <w:rsid w:val="005A104F"/>
    <w:rsid w:val="005A13B4"/>
    <w:rsid w:val="005A18AC"/>
    <w:rsid w:val="005A1DEB"/>
    <w:rsid w:val="005A20FA"/>
    <w:rsid w:val="005A4A67"/>
    <w:rsid w:val="005A5BB5"/>
    <w:rsid w:val="005A5D37"/>
    <w:rsid w:val="005A5E5B"/>
    <w:rsid w:val="005B0749"/>
    <w:rsid w:val="005B186F"/>
    <w:rsid w:val="005B3B0B"/>
    <w:rsid w:val="005B5060"/>
    <w:rsid w:val="005B54C9"/>
    <w:rsid w:val="005B5C85"/>
    <w:rsid w:val="005B6768"/>
    <w:rsid w:val="005B6985"/>
    <w:rsid w:val="005B6AB2"/>
    <w:rsid w:val="005C0DEC"/>
    <w:rsid w:val="005C20F1"/>
    <w:rsid w:val="005C3D38"/>
    <w:rsid w:val="005C4D86"/>
    <w:rsid w:val="005C7547"/>
    <w:rsid w:val="005D01E9"/>
    <w:rsid w:val="005D028F"/>
    <w:rsid w:val="005D0C2D"/>
    <w:rsid w:val="005D1ED2"/>
    <w:rsid w:val="005D2C26"/>
    <w:rsid w:val="005D33F6"/>
    <w:rsid w:val="005E0561"/>
    <w:rsid w:val="005E23CC"/>
    <w:rsid w:val="005E371C"/>
    <w:rsid w:val="005E3F89"/>
    <w:rsid w:val="005E47B8"/>
    <w:rsid w:val="005E5C0F"/>
    <w:rsid w:val="005E5CBE"/>
    <w:rsid w:val="005E6168"/>
    <w:rsid w:val="005E6D51"/>
    <w:rsid w:val="005E7C8D"/>
    <w:rsid w:val="005F0D52"/>
    <w:rsid w:val="005F1252"/>
    <w:rsid w:val="005F13A2"/>
    <w:rsid w:val="005F2BE7"/>
    <w:rsid w:val="005F3C5A"/>
    <w:rsid w:val="005F69E7"/>
    <w:rsid w:val="005F708E"/>
    <w:rsid w:val="006011EE"/>
    <w:rsid w:val="00601ADB"/>
    <w:rsid w:val="00602022"/>
    <w:rsid w:val="0060386A"/>
    <w:rsid w:val="0060611B"/>
    <w:rsid w:val="0060673E"/>
    <w:rsid w:val="006070C9"/>
    <w:rsid w:val="006112BC"/>
    <w:rsid w:val="00612075"/>
    <w:rsid w:val="006129DC"/>
    <w:rsid w:val="00612DD2"/>
    <w:rsid w:val="0061403B"/>
    <w:rsid w:val="00614967"/>
    <w:rsid w:val="0062075C"/>
    <w:rsid w:val="006224B1"/>
    <w:rsid w:val="006234E1"/>
    <w:rsid w:val="00623FD4"/>
    <w:rsid w:val="00624592"/>
    <w:rsid w:val="00625074"/>
    <w:rsid w:val="00625B93"/>
    <w:rsid w:val="006332BB"/>
    <w:rsid w:val="006335C3"/>
    <w:rsid w:val="00633AF2"/>
    <w:rsid w:val="0063656A"/>
    <w:rsid w:val="00636CCB"/>
    <w:rsid w:val="006403BC"/>
    <w:rsid w:val="00641AA0"/>
    <w:rsid w:val="00642999"/>
    <w:rsid w:val="00642FB6"/>
    <w:rsid w:val="00643057"/>
    <w:rsid w:val="00644707"/>
    <w:rsid w:val="00646498"/>
    <w:rsid w:val="00646DA8"/>
    <w:rsid w:val="00647334"/>
    <w:rsid w:val="00651123"/>
    <w:rsid w:val="0065161F"/>
    <w:rsid w:val="006525A2"/>
    <w:rsid w:val="006527E4"/>
    <w:rsid w:val="0065554E"/>
    <w:rsid w:val="00656FA0"/>
    <w:rsid w:val="00657BC2"/>
    <w:rsid w:val="0066002D"/>
    <w:rsid w:val="006624F6"/>
    <w:rsid w:val="00665877"/>
    <w:rsid w:val="00665960"/>
    <w:rsid w:val="006667D7"/>
    <w:rsid w:val="00666EB1"/>
    <w:rsid w:val="0067307C"/>
    <w:rsid w:val="006734B4"/>
    <w:rsid w:val="0067411A"/>
    <w:rsid w:val="006742BA"/>
    <w:rsid w:val="006813E8"/>
    <w:rsid w:val="006814CE"/>
    <w:rsid w:val="0068190E"/>
    <w:rsid w:val="00681CF4"/>
    <w:rsid w:val="00682B18"/>
    <w:rsid w:val="00685DE8"/>
    <w:rsid w:val="006863DC"/>
    <w:rsid w:val="006878FD"/>
    <w:rsid w:val="006921E5"/>
    <w:rsid w:val="00693344"/>
    <w:rsid w:val="00693E6F"/>
    <w:rsid w:val="00694386"/>
    <w:rsid w:val="0069557B"/>
    <w:rsid w:val="00695914"/>
    <w:rsid w:val="00696069"/>
    <w:rsid w:val="006968EC"/>
    <w:rsid w:val="006969B8"/>
    <w:rsid w:val="00696EDE"/>
    <w:rsid w:val="006A22AD"/>
    <w:rsid w:val="006A3332"/>
    <w:rsid w:val="006A34DB"/>
    <w:rsid w:val="006A3955"/>
    <w:rsid w:val="006A43A8"/>
    <w:rsid w:val="006A4559"/>
    <w:rsid w:val="006A513B"/>
    <w:rsid w:val="006A56FE"/>
    <w:rsid w:val="006A6041"/>
    <w:rsid w:val="006A7F60"/>
    <w:rsid w:val="006B02A2"/>
    <w:rsid w:val="006B0DA3"/>
    <w:rsid w:val="006B140A"/>
    <w:rsid w:val="006B16D0"/>
    <w:rsid w:val="006B36F1"/>
    <w:rsid w:val="006B3A21"/>
    <w:rsid w:val="006B3DCC"/>
    <w:rsid w:val="006B416B"/>
    <w:rsid w:val="006B4506"/>
    <w:rsid w:val="006B61E3"/>
    <w:rsid w:val="006C0103"/>
    <w:rsid w:val="006C0EDB"/>
    <w:rsid w:val="006C1D4A"/>
    <w:rsid w:val="006C2C29"/>
    <w:rsid w:val="006C3087"/>
    <w:rsid w:val="006C3295"/>
    <w:rsid w:val="006C4176"/>
    <w:rsid w:val="006C71DF"/>
    <w:rsid w:val="006C7DDC"/>
    <w:rsid w:val="006D046B"/>
    <w:rsid w:val="006D0504"/>
    <w:rsid w:val="006D1156"/>
    <w:rsid w:val="006D23F0"/>
    <w:rsid w:val="006D2716"/>
    <w:rsid w:val="006D2C31"/>
    <w:rsid w:val="006D2CAB"/>
    <w:rsid w:val="006D39B9"/>
    <w:rsid w:val="006D3D31"/>
    <w:rsid w:val="006D41B8"/>
    <w:rsid w:val="006D4EDA"/>
    <w:rsid w:val="006D546F"/>
    <w:rsid w:val="006D5C99"/>
    <w:rsid w:val="006D5F51"/>
    <w:rsid w:val="006D79D8"/>
    <w:rsid w:val="006E0D2D"/>
    <w:rsid w:val="006E10FE"/>
    <w:rsid w:val="006E1243"/>
    <w:rsid w:val="006E1A62"/>
    <w:rsid w:val="006E2281"/>
    <w:rsid w:val="006E262D"/>
    <w:rsid w:val="006E38B6"/>
    <w:rsid w:val="006E3C68"/>
    <w:rsid w:val="006E46CF"/>
    <w:rsid w:val="006E527E"/>
    <w:rsid w:val="006E5D49"/>
    <w:rsid w:val="006E7E0D"/>
    <w:rsid w:val="006F0682"/>
    <w:rsid w:val="006F14D5"/>
    <w:rsid w:val="006F1C33"/>
    <w:rsid w:val="006F439B"/>
    <w:rsid w:val="006F517F"/>
    <w:rsid w:val="006F5908"/>
    <w:rsid w:val="006F75D8"/>
    <w:rsid w:val="006F7B93"/>
    <w:rsid w:val="00700713"/>
    <w:rsid w:val="007023BF"/>
    <w:rsid w:val="00702577"/>
    <w:rsid w:val="0070269D"/>
    <w:rsid w:val="007038D5"/>
    <w:rsid w:val="00703B35"/>
    <w:rsid w:val="00703C5D"/>
    <w:rsid w:val="00705765"/>
    <w:rsid w:val="007059F3"/>
    <w:rsid w:val="00706142"/>
    <w:rsid w:val="0070775D"/>
    <w:rsid w:val="007104AA"/>
    <w:rsid w:val="00710B07"/>
    <w:rsid w:val="00712045"/>
    <w:rsid w:val="00714588"/>
    <w:rsid w:val="00714D67"/>
    <w:rsid w:val="00714E3A"/>
    <w:rsid w:val="00714EC7"/>
    <w:rsid w:val="007150F5"/>
    <w:rsid w:val="00720891"/>
    <w:rsid w:val="007221F7"/>
    <w:rsid w:val="00722CFA"/>
    <w:rsid w:val="00727DD7"/>
    <w:rsid w:val="00730BEE"/>
    <w:rsid w:val="00731583"/>
    <w:rsid w:val="00731A1C"/>
    <w:rsid w:val="00731C59"/>
    <w:rsid w:val="00732214"/>
    <w:rsid w:val="00733C30"/>
    <w:rsid w:val="00734D93"/>
    <w:rsid w:val="00735C06"/>
    <w:rsid w:val="00740417"/>
    <w:rsid w:val="00740614"/>
    <w:rsid w:val="00740869"/>
    <w:rsid w:val="00740BCB"/>
    <w:rsid w:val="00741AEA"/>
    <w:rsid w:val="00741B46"/>
    <w:rsid w:val="00742B47"/>
    <w:rsid w:val="00743202"/>
    <w:rsid w:val="007433E3"/>
    <w:rsid w:val="007438D6"/>
    <w:rsid w:val="00744930"/>
    <w:rsid w:val="007450BE"/>
    <w:rsid w:val="00745EF7"/>
    <w:rsid w:val="007463E5"/>
    <w:rsid w:val="007467A4"/>
    <w:rsid w:val="00747155"/>
    <w:rsid w:val="00747B10"/>
    <w:rsid w:val="00747C72"/>
    <w:rsid w:val="00750041"/>
    <w:rsid w:val="007521A5"/>
    <w:rsid w:val="007535A0"/>
    <w:rsid w:val="00755EF1"/>
    <w:rsid w:val="007579B9"/>
    <w:rsid w:val="0076009C"/>
    <w:rsid w:val="00760D94"/>
    <w:rsid w:val="00761E29"/>
    <w:rsid w:val="00762579"/>
    <w:rsid w:val="00762889"/>
    <w:rsid w:val="00763D8E"/>
    <w:rsid w:val="00764C1D"/>
    <w:rsid w:val="00765AD5"/>
    <w:rsid w:val="00765EB0"/>
    <w:rsid w:val="0076721F"/>
    <w:rsid w:val="00771AD0"/>
    <w:rsid w:val="00771D21"/>
    <w:rsid w:val="0077372B"/>
    <w:rsid w:val="007751E3"/>
    <w:rsid w:val="007751FD"/>
    <w:rsid w:val="007769AA"/>
    <w:rsid w:val="00777DE5"/>
    <w:rsid w:val="00780400"/>
    <w:rsid w:val="007806CD"/>
    <w:rsid w:val="00781847"/>
    <w:rsid w:val="00786CA9"/>
    <w:rsid w:val="00786E94"/>
    <w:rsid w:val="0079160B"/>
    <w:rsid w:val="00793FD5"/>
    <w:rsid w:val="007948A7"/>
    <w:rsid w:val="00796C54"/>
    <w:rsid w:val="00797B0D"/>
    <w:rsid w:val="007A0F11"/>
    <w:rsid w:val="007A10C1"/>
    <w:rsid w:val="007A1A61"/>
    <w:rsid w:val="007A35C3"/>
    <w:rsid w:val="007A4197"/>
    <w:rsid w:val="007A4E63"/>
    <w:rsid w:val="007A5143"/>
    <w:rsid w:val="007A5F4D"/>
    <w:rsid w:val="007A6958"/>
    <w:rsid w:val="007A766E"/>
    <w:rsid w:val="007B02EC"/>
    <w:rsid w:val="007B1CEE"/>
    <w:rsid w:val="007B2AA0"/>
    <w:rsid w:val="007B2D62"/>
    <w:rsid w:val="007B47B6"/>
    <w:rsid w:val="007B5CC5"/>
    <w:rsid w:val="007B62E9"/>
    <w:rsid w:val="007C0F3E"/>
    <w:rsid w:val="007C282D"/>
    <w:rsid w:val="007C3384"/>
    <w:rsid w:val="007C3802"/>
    <w:rsid w:val="007C5DD0"/>
    <w:rsid w:val="007C7035"/>
    <w:rsid w:val="007D0FE7"/>
    <w:rsid w:val="007D14AC"/>
    <w:rsid w:val="007D3202"/>
    <w:rsid w:val="007D54E9"/>
    <w:rsid w:val="007D57D1"/>
    <w:rsid w:val="007D67D5"/>
    <w:rsid w:val="007D7490"/>
    <w:rsid w:val="007D74F5"/>
    <w:rsid w:val="007E0D4E"/>
    <w:rsid w:val="007E1872"/>
    <w:rsid w:val="007E3791"/>
    <w:rsid w:val="007E3CBD"/>
    <w:rsid w:val="007E4A11"/>
    <w:rsid w:val="007E4BCE"/>
    <w:rsid w:val="007E5619"/>
    <w:rsid w:val="007E5D34"/>
    <w:rsid w:val="007E6B3D"/>
    <w:rsid w:val="007E7EE4"/>
    <w:rsid w:val="007F0123"/>
    <w:rsid w:val="007F0612"/>
    <w:rsid w:val="007F1F4C"/>
    <w:rsid w:val="007F3E89"/>
    <w:rsid w:val="007F41A1"/>
    <w:rsid w:val="007F4568"/>
    <w:rsid w:val="007F7252"/>
    <w:rsid w:val="007F753F"/>
    <w:rsid w:val="007F7E12"/>
    <w:rsid w:val="008015EA"/>
    <w:rsid w:val="008023DF"/>
    <w:rsid w:val="00802B9E"/>
    <w:rsid w:val="00803110"/>
    <w:rsid w:val="0080330D"/>
    <w:rsid w:val="008045D2"/>
    <w:rsid w:val="00805688"/>
    <w:rsid w:val="00810050"/>
    <w:rsid w:val="008110A7"/>
    <w:rsid w:val="008111DA"/>
    <w:rsid w:val="008140D6"/>
    <w:rsid w:val="0081544C"/>
    <w:rsid w:val="00816D52"/>
    <w:rsid w:val="00817F92"/>
    <w:rsid w:val="00820181"/>
    <w:rsid w:val="008202A0"/>
    <w:rsid w:val="00822791"/>
    <w:rsid w:val="00822CBD"/>
    <w:rsid w:val="00823010"/>
    <w:rsid w:val="00823AF8"/>
    <w:rsid w:val="00824184"/>
    <w:rsid w:val="0082455D"/>
    <w:rsid w:val="00825E46"/>
    <w:rsid w:val="00826F06"/>
    <w:rsid w:val="008306CE"/>
    <w:rsid w:val="008306DF"/>
    <w:rsid w:val="008306FE"/>
    <w:rsid w:val="00832456"/>
    <w:rsid w:val="00832971"/>
    <w:rsid w:val="00835A27"/>
    <w:rsid w:val="00836205"/>
    <w:rsid w:val="00836550"/>
    <w:rsid w:val="00837279"/>
    <w:rsid w:val="00837484"/>
    <w:rsid w:val="008418FC"/>
    <w:rsid w:val="00841933"/>
    <w:rsid w:val="00842347"/>
    <w:rsid w:val="00843B38"/>
    <w:rsid w:val="008443ED"/>
    <w:rsid w:val="008450B3"/>
    <w:rsid w:val="00845870"/>
    <w:rsid w:val="00846E7F"/>
    <w:rsid w:val="00846F60"/>
    <w:rsid w:val="008479F9"/>
    <w:rsid w:val="008502B3"/>
    <w:rsid w:val="0085052D"/>
    <w:rsid w:val="00850B0A"/>
    <w:rsid w:val="0085103B"/>
    <w:rsid w:val="00852FE4"/>
    <w:rsid w:val="00854915"/>
    <w:rsid w:val="0085512C"/>
    <w:rsid w:val="00857048"/>
    <w:rsid w:val="00857ED4"/>
    <w:rsid w:val="00860224"/>
    <w:rsid w:val="008607C3"/>
    <w:rsid w:val="0086112A"/>
    <w:rsid w:val="008616D9"/>
    <w:rsid w:val="00861DFD"/>
    <w:rsid w:val="008652FD"/>
    <w:rsid w:val="0086533B"/>
    <w:rsid w:val="00865498"/>
    <w:rsid w:val="00865DC9"/>
    <w:rsid w:val="00867837"/>
    <w:rsid w:val="00870844"/>
    <w:rsid w:val="00870DE2"/>
    <w:rsid w:val="00871D91"/>
    <w:rsid w:val="008724BB"/>
    <w:rsid w:val="008727F8"/>
    <w:rsid w:val="00872D9D"/>
    <w:rsid w:val="008731DE"/>
    <w:rsid w:val="008733B5"/>
    <w:rsid w:val="008735E6"/>
    <w:rsid w:val="00873C0F"/>
    <w:rsid w:val="008744B3"/>
    <w:rsid w:val="00874A9D"/>
    <w:rsid w:val="00874CDA"/>
    <w:rsid w:val="0087629C"/>
    <w:rsid w:val="00876EEC"/>
    <w:rsid w:val="0087737E"/>
    <w:rsid w:val="008804FE"/>
    <w:rsid w:val="00881AD8"/>
    <w:rsid w:val="00881C2C"/>
    <w:rsid w:val="00881CC3"/>
    <w:rsid w:val="008826AA"/>
    <w:rsid w:val="008826B7"/>
    <w:rsid w:val="00882805"/>
    <w:rsid w:val="00882BAA"/>
    <w:rsid w:val="0088399B"/>
    <w:rsid w:val="008839B2"/>
    <w:rsid w:val="00883EB8"/>
    <w:rsid w:val="00884897"/>
    <w:rsid w:val="00884E80"/>
    <w:rsid w:val="008853C0"/>
    <w:rsid w:val="00885441"/>
    <w:rsid w:val="00885652"/>
    <w:rsid w:val="00885671"/>
    <w:rsid w:val="0088713D"/>
    <w:rsid w:val="00887296"/>
    <w:rsid w:val="008873C0"/>
    <w:rsid w:val="00890FF3"/>
    <w:rsid w:val="0089132A"/>
    <w:rsid w:val="00891432"/>
    <w:rsid w:val="00891524"/>
    <w:rsid w:val="00891B4F"/>
    <w:rsid w:val="00891D4F"/>
    <w:rsid w:val="0089353F"/>
    <w:rsid w:val="00893794"/>
    <w:rsid w:val="008952A3"/>
    <w:rsid w:val="0089532B"/>
    <w:rsid w:val="00896C70"/>
    <w:rsid w:val="00896FF1"/>
    <w:rsid w:val="008A1173"/>
    <w:rsid w:val="008A1179"/>
    <w:rsid w:val="008A14CB"/>
    <w:rsid w:val="008A1735"/>
    <w:rsid w:val="008A1AFB"/>
    <w:rsid w:val="008A2D16"/>
    <w:rsid w:val="008A3EDC"/>
    <w:rsid w:val="008A42BF"/>
    <w:rsid w:val="008A515A"/>
    <w:rsid w:val="008A5492"/>
    <w:rsid w:val="008A6487"/>
    <w:rsid w:val="008A7399"/>
    <w:rsid w:val="008B14EA"/>
    <w:rsid w:val="008B28B1"/>
    <w:rsid w:val="008B348B"/>
    <w:rsid w:val="008B5915"/>
    <w:rsid w:val="008B5A3C"/>
    <w:rsid w:val="008B5C67"/>
    <w:rsid w:val="008C1412"/>
    <w:rsid w:val="008C1A15"/>
    <w:rsid w:val="008C2843"/>
    <w:rsid w:val="008C493F"/>
    <w:rsid w:val="008C49B2"/>
    <w:rsid w:val="008C5283"/>
    <w:rsid w:val="008C5541"/>
    <w:rsid w:val="008C5B75"/>
    <w:rsid w:val="008C64FF"/>
    <w:rsid w:val="008C6525"/>
    <w:rsid w:val="008C6937"/>
    <w:rsid w:val="008C703E"/>
    <w:rsid w:val="008C7CF5"/>
    <w:rsid w:val="008D06FB"/>
    <w:rsid w:val="008D0901"/>
    <w:rsid w:val="008D1906"/>
    <w:rsid w:val="008D2274"/>
    <w:rsid w:val="008D3233"/>
    <w:rsid w:val="008D3649"/>
    <w:rsid w:val="008D3652"/>
    <w:rsid w:val="008D3C5C"/>
    <w:rsid w:val="008D401D"/>
    <w:rsid w:val="008D40A6"/>
    <w:rsid w:val="008D427F"/>
    <w:rsid w:val="008D5792"/>
    <w:rsid w:val="008D5C04"/>
    <w:rsid w:val="008D7003"/>
    <w:rsid w:val="008D77CA"/>
    <w:rsid w:val="008D7DBF"/>
    <w:rsid w:val="008D7EEF"/>
    <w:rsid w:val="008E1488"/>
    <w:rsid w:val="008E1769"/>
    <w:rsid w:val="008E2C5C"/>
    <w:rsid w:val="008E3007"/>
    <w:rsid w:val="008E33BD"/>
    <w:rsid w:val="008E42CB"/>
    <w:rsid w:val="008E5A9C"/>
    <w:rsid w:val="008F127C"/>
    <w:rsid w:val="008F1783"/>
    <w:rsid w:val="008F1FAC"/>
    <w:rsid w:val="008F2487"/>
    <w:rsid w:val="008F2CD2"/>
    <w:rsid w:val="008F2E2A"/>
    <w:rsid w:val="008F55B5"/>
    <w:rsid w:val="008F59DB"/>
    <w:rsid w:val="008F6471"/>
    <w:rsid w:val="008F647F"/>
    <w:rsid w:val="008F765E"/>
    <w:rsid w:val="008F7864"/>
    <w:rsid w:val="008F7EA1"/>
    <w:rsid w:val="00900B37"/>
    <w:rsid w:val="00900EA7"/>
    <w:rsid w:val="00901369"/>
    <w:rsid w:val="009014A4"/>
    <w:rsid w:val="00901CE0"/>
    <w:rsid w:val="00902AAD"/>
    <w:rsid w:val="009040D0"/>
    <w:rsid w:val="00905398"/>
    <w:rsid w:val="00905731"/>
    <w:rsid w:val="00905921"/>
    <w:rsid w:val="00906260"/>
    <w:rsid w:val="0090643A"/>
    <w:rsid w:val="009071DB"/>
    <w:rsid w:val="00907886"/>
    <w:rsid w:val="009107CD"/>
    <w:rsid w:val="00911B95"/>
    <w:rsid w:val="00911BCA"/>
    <w:rsid w:val="00911EA1"/>
    <w:rsid w:val="0091364D"/>
    <w:rsid w:val="00914467"/>
    <w:rsid w:val="009147FC"/>
    <w:rsid w:val="00915FD6"/>
    <w:rsid w:val="00916D61"/>
    <w:rsid w:val="00917051"/>
    <w:rsid w:val="009218C3"/>
    <w:rsid w:val="00921C1F"/>
    <w:rsid w:val="00922BC8"/>
    <w:rsid w:val="00924E47"/>
    <w:rsid w:val="00926EE5"/>
    <w:rsid w:val="009279B3"/>
    <w:rsid w:val="00927DAF"/>
    <w:rsid w:val="0093148B"/>
    <w:rsid w:val="00932D9F"/>
    <w:rsid w:val="00933527"/>
    <w:rsid w:val="009336A7"/>
    <w:rsid w:val="00933D21"/>
    <w:rsid w:val="0093457E"/>
    <w:rsid w:val="0093518E"/>
    <w:rsid w:val="009372EE"/>
    <w:rsid w:val="00940905"/>
    <w:rsid w:val="0094306F"/>
    <w:rsid w:val="00943354"/>
    <w:rsid w:val="00943D76"/>
    <w:rsid w:val="00944ADF"/>
    <w:rsid w:val="009476EB"/>
    <w:rsid w:val="00947DA8"/>
    <w:rsid w:val="009505A6"/>
    <w:rsid w:val="009506EB"/>
    <w:rsid w:val="00953BE0"/>
    <w:rsid w:val="00954200"/>
    <w:rsid w:val="009551E1"/>
    <w:rsid w:val="0095613E"/>
    <w:rsid w:val="009573FC"/>
    <w:rsid w:val="00960E0A"/>
    <w:rsid w:val="009615E2"/>
    <w:rsid w:val="00962F48"/>
    <w:rsid w:val="00963571"/>
    <w:rsid w:val="00965246"/>
    <w:rsid w:val="00966A0E"/>
    <w:rsid w:val="00967F0F"/>
    <w:rsid w:val="00970C3D"/>
    <w:rsid w:val="0097109D"/>
    <w:rsid w:val="00972086"/>
    <w:rsid w:val="00972159"/>
    <w:rsid w:val="00972E3C"/>
    <w:rsid w:val="00973B58"/>
    <w:rsid w:val="00974739"/>
    <w:rsid w:val="00975E7A"/>
    <w:rsid w:val="0098068A"/>
    <w:rsid w:val="00981B4A"/>
    <w:rsid w:val="009839FD"/>
    <w:rsid w:val="00984E61"/>
    <w:rsid w:val="00987F99"/>
    <w:rsid w:val="0099187F"/>
    <w:rsid w:val="00991D9D"/>
    <w:rsid w:val="0099257B"/>
    <w:rsid w:val="009929DE"/>
    <w:rsid w:val="00992A9E"/>
    <w:rsid w:val="00993238"/>
    <w:rsid w:val="00996070"/>
    <w:rsid w:val="00996362"/>
    <w:rsid w:val="00996422"/>
    <w:rsid w:val="009970C6"/>
    <w:rsid w:val="009973C2"/>
    <w:rsid w:val="009977FA"/>
    <w:rsid w:val="009978E1"/>
    <w:rsid w:val="00997D10"/>
    <w:rsid w:val="009A0CE9"/>
    <w:rsid w:val="009A0DA1"/>
    <w:rsid w:val="009A1135"/>
    <w:rsid w:val="009A130F"/>
    <w:rsid w:val="009A1AD6"/>
    <w:rsid w:val="009A1C3F"/>
    <w:rsid w:val="009A1D07"/>
    <w:rsid w:val="009A2030"/>
    <w:rsid w:val="009A2691"/>
    <w:rsid w:val="009A288D"/>
    <w:rsid w:val="009A2E1F"/>
    <w:rsid w:val="009A3822"/>
    <w:rsid w:val="009A3C09"/>
    <w:rsid w:val="009A4EDD"/>
    <w:rsid w:val="009A542B"/>
    <w:rsid w:val="009A5C0A"/>
    <w:rsid w:val="009B1735"/>
    <w:rsid w:val="009B1B30"/>
    <w:rsid w:val="009B33F9"/>
    <w:rsid w:val="009B472C"/>
    <w:rsid w:val="009B4D86"/>
    <w:rsid w:val="009B7154"/>
    <w:rsid w:val="009B7FD3"/>
    <w:rsid w:val="009C01EA"/>
    <w:rsid w:val="009C02D3"/>
    <w:rsid w:val="009C0DB4"/>
    <w:rsid w:val="009C0F90"/>
    <w:rsid w:val="009C15BB"/>
    <w:rsid w:val="009C1D57"/>
    <w:rsid w:val="009C57F4"/>
    <w:rsid w:val="009C5DDF"/>
    <w:rsid w:val="009C5E40"/>
    <w:rsid w:val="009C6D7E"/>
    <w:rsid w:val="009C6F9C"/>
    <w:rsid w:val="009C7335"/>
    <w:rsid w:val="009C7729"/>
    <w:rsid w:val="009C7EA5"/>
    <w:rsid w:val="009D0D72"/>
    <w:rsid w:val="009D0DD3"/>
    <w:rsid w:val="009D102D"/>
    <w:rsid w:val="009D32E3"/>
    <w:rsid w:val="009D38E6"/>
    <w:rsid w:val="009D3986"/>
    <w:rsid w:val="009D3DA9"/>
    <w:rsid w:val="009D568B"/>
    <w:rsid w:val="009D602B"/>
    <w:rsid w:val="009D65E7"/>
    <w:rsid w:val="009D6883"/>
    <w:rsid w:val="009D7DE3"/>
    <w:rsid w:val="009E0953"/>
    <w:rsid w:val="009E2425"/>
    <w:rsid w:val="009E2BA1"/>
    <w:rsid w:val="009E310D"/>
    <w:rsid w:val="009E3755"/>
    <w:rsid w:val="009E4E0E"/>
    <w:rsid w:val="009E5441"/>
    <w:rsid w:val="009E544F"/>
    <w:rsid w:val="009E5805"/>
    <w:rsid w:val="009E5A9A"/>
    <w:rsid w:val="009E61C8"/>
    <w:rsid w:val="009E642C"/>
    <w:rsid w:val="009F17E0"/>
    <w:rsid w:val="009F1831"/>
    <w:rsid w:val="009F1AF4"/>
    <w:rsid w:val="009F3B9D"/>
    <w:rsid w:val="009F6435"/>
    <w:rsid w:val="00A00ADC"/>
    <w:rsid w:val="00A00B94"/>
    <w:rsid w:val="00A00DDE"/>
    <w:rsid w:val="00A01738"/>
    <w:rsid w:val="00A024FE"/>
    <w:rsid w:val="00A025A0"/>
    <w:rsid w:val="00A03B99"/>
    <w:rsid w:val="00A03BC9"/>
    <w:rsid w:val="00A03F5A"/>
    <w:rsid w:val="00A04D91"/>
    <w:rsid w:val="00A05799"/>
    <w:rsid w:val="00A0589B"/>
    <w:rsid w:val="00A05D39"/>
    <w:rsid w:val="00A100D8"/>
    <w:rsid w:val="00A1045B"/>
    <w:rsid w:val="00A10925"/>
    <w:rsid w:val="00A10FC8"/>
    <w:rsid w:val="00A122B1"/>
    <w:rsid w:val="00A14983"/>
    <w:rsid w:val="00A14C98"/>
    <w:rsid w:val="00A15D0D"/>
    <w:rsid w:val="00A17FEF"/>
    <w:rsid w:val="00A20515"/>
    <w:rsid w:val="00A20F60"/>
    <w:rsid w:val="00A210EA"/>
    <w:rsid w:val="00A22F0A"/>
    <w:rsid w:val="00A23208"/>
    <w:rsid w:val="00A24462"/>
    <w:rsid w:val="00A2484B"/>
    <w:rsid w:val="00A24947"/>
    <w:rsid w:val="00A24E3B"/>
    <w:rsid w:val="00A26D9B"/>
    <w:rsid w:val="00A2767E"/>
    <w:rsid w:val="00A30356"/>
    <w:rsid w:val="00A30734"/>
    <w:rsid w:val="00A30A82"/>
    <w:rsid w:val="00A32C33"/>
    <w:rsid w:val="00A33C96"/>
    <w:rsid w:val="00A35051"/>
    <w:rsid w:val="00A35676"/>
    <w:rsid w:val="00A35B77"/>
    <w:rsid w:val="00A37FE4"/>
    <w:rsid w:val="00A40057"/>
    <w:rsid w:val="00A40698"/>
    <w:rsid w:val="00A414FC"/>
    <w:rsid w:val="00A41592"/>
    <w:rsid w:val="00A41598"/>
    <w:rsid w:val="00A42DCB"/>
    <w:rsid w:val="00A45AC3"/>
    <w:rsid w:val="00A45B42"/>
    <w:rsid w:val="00A46097"/>
    <w:rsid w:val="00A464C2"/>
    <w:rsid w:val="00A47CA1"/>
    <w:rsid w:val="00A51E17"/>
    <w:rsid w:val="00A51EF8"/>
    <w:rsid w:val="00A52156"/>
    <w:rsid w:val="00A52969"/>
    <w:rsid w:val="00A53252"/>
    <w:rsid w:val="00A54694"/>
    <w:rsid w:val="00A54AA6"/>
    <w:rsid w:val="00A54E31"/>
    <w:rsid w:val="00A559C0"/>
    <w:rsid w:val="00A55E78"/>
    <w:rsid w:val="00A563BF"/>
    <w:rsid w:val="00A56C63"/>
    <w:rsid w:val="00A56CA8"/>
    <w:rsid w:val="00A56ED4"/>
    <w:rsid w:val="00A57010"/>
    <w:rsid w:val="00A57457"/>
    <w:rsid w:val="00A5758F"/>
    <w:rsid w:val="00A60131"/>
    <w:rsid w:val="00A605C7"/>
    <w:rsid w:val="00A60951"/>
    <w:rsid w:val="00A611F9"/>
    <w:rsid w:val="00A614C3"/>
    <w:rsid w:val="00A61EF6"/>
    <w:rsid w:val="00A62A4E"/>
    <w:rsid w:val="00A62EC9"/>
    <w:rsid w:val="00A63437"/>
    <w:rsid w:val="00A637CF"/>
    <w:rsid w:val="00A641BC"/>
    <w:rsid w:val="00A644C6"/>
    <w:rsid w:val="00A650A3"/>
    <w:rsid w:val="00A6552A"/>
    <w:rsid w:val="00A659D8"/>
    <w:rsid w:val="00A676F5"/>
    <w:rsid w:val="00A70387"/>
    <w:rsid w:val="00A70E8F"/>
    <w:rsid w:val="00A71D1C"/>
    <w:rsid w:val="00A72113"/>
    <w:rsid w:val="00A72DAC"/>
    <w:rsid w:val="00A73E8E"/>
    <w:rsid w:val="00A750B3"/>
    <w:rsid w:val="00A7553F"/>
    <w:rsid w:val="00A75CB8"/>
    <w:rsid w:val="00A76ECC"/>
    <w:rsid w:val="00A7735A"/>
    <w:rsid w:val="00A776E0"/>
    <w:rsid w:val="00A80722"/>
    <w:rsid w:val="00A80DC7"/>
    <w:rsid w:val="00A82B55"/>
    <w:rsid w:val="00A83856"/>
    <w:rsid w:val="00A86996"/>
    <w:rsid w:val="00A86A48"/>
    <w:rsid w:val="00A9121A"/>
    <w:rsid w:val="00A919CB"/>
    <w:rsid w:val="00A92680"/>
    <w:rsid w:val="00A93465"/>
    <w:rsid w:val="00A943F5"/>
    <w:rsid w:val="00A953B8"/>
    <w:rsid w:val="00A95D30"/>
    <w:rsid w:val="00A95F06"/>
    <w:rsid w:val="00A9758D"/>
    <w:rsid w:val="00A977BE"/>
    <w:rsid w:val="00AA1604"/>
    <w:rsid w:val="00AA248E"/>
    <w:rsid w:val="00AA2898"/>
    <w:rsid w:val="00AA3040"/>
    <w:rsid w:val="00AA3A7C"/>
    <w:rsid w:val="00AA5182"/>
    <w:rsid w:val="00AA559E"/>
    <w:rsid w:val="00AA5D46"/>
    <w:rsid w:val="00AA5FD6"/>
    <w:rsid w:val="00AB05C4"/>
    <w:rsid w:val="00AB2701"/>
    <w:rsid w:val="00AB41B5"/>
    <w:rsid w:val="00AB4F9D"/>
    <w:rsid w:val="00AB606A"/>
    <w:rsid w:val="00AC06D8"/>
    <w:rsid w:val="00AC10D6"/>
    <w:rsid w:val="00AC1594"/>
    <w:rsid w:val="00AC26E7"/>
    <w:rsid w:val="00AC2F8A"/>
    <w:rsid w:val="00AC3519"/>
    <w:rsid w:val="00AC3AAD"/>
    <w:rsid w:val="00AC4C5A"/>
    <w:rsid w:val="00AC5949"/>
    <w:rsid w:val="00AC6232"/>
    <w:rsid w:val="00AC68A4"/>
    <w:rsid w:val="00AC6A05"/>
    <w:rsid w:val="00AC7008"/>
    <w:rsid w:val="00AC7129"/>
    <w:rsid w:val="00AC71FE"/>
    <w:rsid w:val="00AD1280"/>
    <w:rsid w:val="00AD15BB"/>
    <w:rsid w:val="00AD16B0"/>
    <w:rsid w:val="00AD1EE6"/>
    <w:rsid w:val="00AD3BBB"/>
    <w:rsid w:val="00AD424E"/>
    <w:rsid w:val="00AD44AC"/>
    <w:rsid w:val="00AD479C"/>
    <w:rsid w:val="00AD4DE6"/>
    <w:rsid w:val="00AD4EBA"/>
    <w:rsid w:val="00AD50B9"/>
    <w:rsid w:val="00AD513B"/>
    <w:rsid w:val="00AD6146"/>
    <w:rsid w:val="00AD6FB5"/>
    <w:rsid w:val="00AD7A10"/>
    <w:rsid w:val="00AE0B03"/>
    <w:rsid w:val="00AE12ED"/>
    <w:rsid w:val="00AE1AA1"/>
    <w:rsid w:val="00AE2E74"/>
    <w:rsid w:val="00AE42C5"/>
    <w:rsid w:val="00AE4ADC"/>
    <w:rsid w:val="00AE57D7"/>
    <w:rsid w:val="00AE6D7E"/>
    <w:rsid w:val="00AF22A6"/>
    <w:rsid w:val="00AF3019"/>
    <w:rsid w:val="00AF3B60"/>
    <w:rsid w:val="00AF3E4D"/>
    <w:rsid w:val="00AF4605"/>
    <w:rsid w:val="00AF586D"/>
    <w:rsid w:val="00AF5AB8"/>
    <w:rsid w:val="00AF704A"/>
    <w:rsid w:val="00B003CF"/>
    <w:rsid w:val="00B00625"/>
    <w:rsid w:val="00B01203"/>
    <w:rsid w:val="00B01C94"/>
    <w:rsid w:val="00B02BE2"/>
    <w:rsid w:val="00B034B0"/>
    <w:rsid w:val="00B0421D"/>
    <w:rsid w:val="00B04727"/>
    <w:rsid w:val="00B04B21"/>
    <w:rsid w:val="00B04D46"/>
    <w:rsid w:val="00B05107"/>
    <w:rsid w:val="00B058A2"/>
    <w:rsid w:val="00B06157"/>
    <w:rsid w:val="00B06342"/>
    <w:rsid w:val="00B104C5"/>
    <w:rsid w:val="00B108CA"/>
    <w:rsid w:val="00B11DA5"/>
    <w:rsid w:val="00B1374C"/>
    <w:rsid w:val="00B13B78"/>
    <w:rsid w:val="00B13BD4"/>
    <w:rsid w:val="00B13D18"/>
    <w:rsid w:val="00B14C58"/>
    <w:rsid w:val="00B153BE"/>
    <w:rsid w:val="00B15EF7"/>
    <w:rsid w:val="00B16054"/>
    <w:rsid w:val="00B160F2"/>
    <w:rsid w:val="00B168B8"/>
    <w:rsid w:val="00B17811"/>
    <w:rsid w:val="00B1790A"/>
    <w:rsid w:val="00B1797B"/>
    <w:rsid w:val="00B17CD7"/>
    <w:rsid w:val="00B20651"/>
    <w:rsid w:val="00B20BAE"/>
    <w:rsid w:val="00B2286C"/>
    <w:rsid w:val="00B22FF0"/>
    <w:rsid w:val="00B2311F"/>
    <w:rsid w:val="00B256DE"/>
    <w:rsid w:val="00B26399"/>
    <w:rsid w:val="00B27EBD"/>
    <w:rsid w:val="00B33051"/>
    <w:rsid w:val="00B34713"/>
    <w:rsid w:val="00B3712F"/>
    <w:rsid w:val="00B3722A"/>
    <w:rsid w:val="00B372DB"/>
    <w:rsid w:val="00B37596"/>
    <w:rsid w:val="00B41647"/>
    <w:rsid w:val="00B41A49"/>
    <w:rsid w:val="00B434AC"/>
    <w:rsid w:val="00B44179"/>
    <w:rsid w:val="00B44362"/>
    <w:rsid w:val="00B4464E"/>
    <w:rsid w:val="00B446BD"/>
    <w:rsid w:val="00B45D5A"/>
    <w:rsid w:val="00B4772E"/>
    <w:rsid w:val="00B50009"/>
    <w:rsid w:val="00B5073B"/>
    <w:rsid w:val="00B515AC"/>
    <w:rsid w:val="00B51E2F"/>
    <w:rsid w:val="00B52960"/>
    <w:rsid w:val="00B52A2A"/>
    <w:rsid w:val="00B52DA9"/>
    <w:rsid w:val="00B5340E"/>
    <w:rsid w:val="00B5625F"/>
    <w:rsid w:val="00B56353"/>
    <w:rsid w:val="00B56521"/>
    <w:rsid w:val="00B56927"/>
    <w:rsid w:val="00B60176"/>
    <w:rsid w:val="00B613AB"/>
    <w:rsid w:val="00B61B12"/>
    <w:rsid w:val="00B62747"/>
    <w:rsid w:val="00B63956"/>
    <w:rsid w:val="00B663AE"/>
    <w:rsid w:val="00B668AC"/>
    <w:rsid w:val="00B6730A"/>
    <w:rsid w:val="00B720F2"/>
    <w:rsid w:val="00B72D35"/>
    <w:rsid w:val="00B73E09"/>
    <w:rsid w:val="00B76DB8"/>
    <w:rsid w:val="00B77066"/>
    <w:rsid w:val="00B77F49"/>
    <w:rsid w:val="00B81198"/>
    <w:rsid w:val="00B8235B"/>
    <w:rsid w:val="00B844EA"/>
    <w:rsid w:val="00B8507D"/>
    <w:rsid w:val="00B85725"/>
    <w:rsid w:val="00B85B11"/>
    <w:rsid w:val="00B85E73"/>
    <w:rsid w:val="00B863A0"/>
    <w:rsid w:val="00B87004"/>
    <w:rsid w:val="00B907FB"/>
    <w:rsid w:val="00B919BC"/>
    <w:rsid w:val="00B939CF"/>
    <w:rsid w:val="00B93A60"/>
    <w:rsid w:val="00B93BEB"/>
    <w:rsid w:val="00B969B6"/>
    <w:rsid w:val="00B97259"/>
    <w:rsid w:val="00B97415"/>
    <w:rsid w:val="00BA0523"/>
    <w:rsid w:val="00BA0D1E"/>
    <w:rsid w:val="00BA2596"/>
    <w:rsid w:val="00BA2A03"/>
    <w:rsid w:val="00BA2A31"/>
    <w:rsid w:val="00BA3C4D"/>
    <w:rsid w:val="00BB02DA"/>
    <w:rsid w:val="00BB227B"/>
    <w:rsid w:val="00BB282F"/>
    <w:rsid w:val="00BB5CB5"/>
    <w:rsid w:val="00BB64C0"/>
    <w:rsid w:val="00BB71A1"/>
    <w:rsid w:val="00BB7320"/>
    <w:rsid w:val="00BB734E"/>
    <w:rsid w:val="00BB7E6F"/>
    <w:rsid w:val="00BC1D5A"/>
    <w:rsid w:val="00BC2133"/>
    <w:rsid w:val="00BC29B9"/>
    <w:rsid w:val="00BC2EA3"/>
    <w:rsid w:val="00BC41AD"/>
    <w:rsid w:val="00BC4597"/>
    <w:rsid w:val="00BC6EB9"/>
    <w:rsid w:val="00BC7D67"/>
    <w:rsid w:val="00BD3C0D"/>
    <w:rsid w:val="00BD4ACD"/>
    <w:rsid w:val="00BD4BB0"/>
    <w:rsid w:val="00BD55E5"/>
    <w:rsid w:val="00BE111A"/>
    <w:rsid w:val="00BE17EC"/>
    <w:rsid w:val="00BE3305"/>
    <w:rsid w:val="00BE5772"/>
    <w:rsid w:val="00BE6A15"/>
    <w:rsid w:val="00BE7A8E"/>
    <w:rsid w:val="00BF103C"/>
    <w:rsid w:val="00BF1732"/>
    <w:rsid w:val="00BF1964"/>
    <w:rsid w:val="00BF1F40"/>
    <w:rsid w:val="00BF672C"/>
    <w:rsid w:val="00BF6BF6"/>
    <w:rsid w:val="00BF6EC8"/>
    <w:rsid w:val="00C00780"/>
    <w:rsid w:val="00C01D9F"/>
    <w:rsid w:val="00C02666"/>
    <w:rsid w:val="00C027B4"/>
    <w:rsid w:val="00C0322E"/>
    <w:rsid w:val="00C040B3"/>
    <w:rsid w:val="00C04693"/>
    <w:rsid w:val="00C04897"/>
    <w:rsid w:val="00C05173"/>
    <w:rsid w:val="00C06347"/>
    <w:rsid w:val="00C068FA"/>
    <w:rsid w:val="00C073AC"/>
    <w:rsid w:val="00C07B7A"/>
    <w:rsid w:val="00C11A64"/>
    <w:rsid w:val="00C11D43"/>
    <w:rsid w:val="00C127B0"/>
    <w:rsid w:val="00C12F12"/>
    <w:rsid w:val="00C13806"/>
    <w:rsid w:val="00C13DB4"/>
    <w:rsid w:val="00C14348"/>
    <w:rsid w:val="00C158BE"/>
    <w:rsid w:val="00C1721E"/>
    <w:rsid w:val="00C2038A"/>
    <w:rsid w:val="00C20A29"/>
    <w:rsid w:val="00C21D0E"/>
    <w:rsid w:val="00C21E1C"/>
    <w:rsid w:val="00C23CB5"/>
    <w:rsid w:val="00C240FD"/>
    <w:rsid w:val="00C25B33"/>
    <w:rsid w:val="00C26389"/>
    <w:rsid w:val="00C27988"/>
    <w:rsid w:val="00C30665"/>
    <w:rsid w:val="00C31916"/>
    <w:rsid w:val="00C32D5A"/>
    <w:rsid w:val="00C330BA"/>
    <w:rsid w:val="00C3415A"/>
    <w:rsid w:val="00C34D89"/>
    <w:rsid w:val="00C34DAC"/>
    <w:rsid w:val="00C358EE"/>
    <w:rsid w:val="00C36F19"/>
    <w:rsid w:val="00C37A19"/>
    <w:rsid w:val="00C37D38"/>
    <w:rsid w:val="00C401FB"/>
    <w:rsid w:val="00C4084A"/>
    <w:rsid w:val="00C40C3B"/>
    <w:rsid w:val="00C41A9C"/>
    <w:rsid w:val="00C4363D"/>
    <w:rsid w:val="00C46610"/>
    <w:rsid w:val="00C46A1C"/>
    <w:rsid w:val="00C472AF"/>
    <w:rsid w:val="00C50538"/>
    <w:rsid w:val="00C505DE"/>
    <w:rsid w:val="00C50AA5"/>
    <w:rsid w:val="00C50F22"/>
    <w:rsid w:val="00C530C2"/>
    <w:rsid w:val="00C53C91"/>
    <w:rsid w:val="00C55A05"/>
    <w:rsid w:val="00C57272"/>
    <w:rsid w:val="00C57F2A"/>
    <w:rsid w:val="00C61C96"/>
    <w:rsid w:val="00C630FB"/>
    <w:rsid w:val="00C644F5"/>
    <w:rsid w:val="00C70B8B"/>
    <w:rsid w:val="00C70CF4"/>
    <w:rsid w:val="00C72104"/>
    <w:rsid w:val="00C72DE6"/>
    <w:rsid w:val="00C73966"/>
    <w:rsid w:val="00C744CD"/>
    <w:rsid w:val="00C75FDF"/>
    <w:rsid w:val="00C7730F"/>
    <w:rsid w:val="00C77318"/>
    <w:rsid w:val="00C82C0A"/>
    <w:rsid w:val="00C83EBA"/>
    <w:rsid w:val="00C841A1"/>
    <w:rsid w:val="00C86291"/>
    <w:rsid w:val="00C8765D"/>
    <w:rsid w:val="00C87A1A"/>
    <w:rsid w:val="00C90199"/>
    <w:rsid w:val="00C9072E"/>
    <w:rsid w:val="00C9179A"/>
    <w:rsid w:val="00C94491"/>
    <w:rsid w:val="00C95478"/>
    <w:rsid w:val="00C958C9"/>
    <w:rsid w:val="00C96155"/>
    <w:rsid w:val="00C97DD2"/>
    <w:rsid w:val="00CA0B71"/>
    <w:rsid w:val="00CA1FF5"/>
    <w:rsid w:val="00CA2AC7"/>
    <w:rsid w:val="00CA2FA9"/>
    <w:rsid w:val="00CA3D23"/>
    <w:rsid w:val="00CA490A"/>
    <w:rsid w:val="00CA53CA"/>
    <w:rsid w:val="00CA54FC"/>
    <w:rsid w:val="00CA5DA2"/>
    <w:rsid w:val="00CA6B88"/>
    <w:rsid w:val="00CB05D0"/>
    <w:rsid w:val="00CB0854"/>
    <w:rsid w:val="00CB10CC"/>
    <w:rsid w:val="00CB2679"/>
    <w:rsid w:val="00CB3AC9"/>
    <w:rsid w:val="00CB510C"/>
    <w:rsid w:val="00CB54CD"/>
    <w:rsid w:val="00CC0471"/>
    <w:rsid w:val="00CC0D22"/>
    <w:rsid w:val="00CC29F5"/>
    <w:rsid w:val="00CC3C41"/>
    <w:rsid w:val="00CC41FB"/>
    <w:rsid w:val="00CC431F"/>
    <w:rsid w:val="00CC445E"/>
    <w:rsid w:val="00CC50C7"/>
    <w:rsid w:val="00CC5B00"/>
    <w:rsid w:val="00CC68E7"/>
    <w:rsid w:val="00CC7020"/>
    <w:rsid w:val="00CD0C22"/>
    <w:rsid w:val="00CD14E2"/>
    <w:rsid w:val="00CD211A"/>
    <w:rsid w:val="00CD2ED4"/>
    <w:rsid w:val="00CD3424"/>
    <w:rsid w:val="00CD4634"/>
    <w:rsid w:val="00CD51C2"/>
    <w:rsid w:val="00CD694A"/>
    <w:rsid w:val="00CE05A2"/>
    <w:rsid w:val="00CE1E85"/>
    <w:rsid w:val="00CE2EE5"/>
    <w:rsid w:val="00CE3113"/>
    <w:rsid w:val="00CE36AB"/>
    <w:rsid w:val="00CE3FF1"/>
    <w:rsid w:val="00CE42BC"/>
    <w:rsid w:val="00CE4B0E"/>
    <w:rsid w:val="00CE5526"/>
    <w:rsid w:val="00CE5DFD"/>
    <w:rsid w:val="00CE6BB0"/>
    <w:rsid w:val="00CE7412"/>
    <w:rsid w:val="00CF0410"/>
    <w:rsid w:val="00CF0499"/>
    <w:rsid w:val="00CF1160"/>
    <w:rsid w:val="00CF1192"/>
    <w:rsid w:val="00CF2107"/>
    <w:rsid w:val="00CF330F"/>
    <w:rsid w:val="00CF39C4"/>
    <w:rsid w:val="00CF3BF2"/>
    <w:rsid w:val="00CF50A3"/>
    <w:rsid w:val="00CF5277"/>
    <w:rsid w:val="00CF5572"/>
    <w:rsid w:val="00CF694B"/>
    <w:rsid w:val="00CF6A70"/>
    <w:rsid w:val="00CF72F5"/>
    <w:rsid w:val="00CF7F80"/>
    <w:rsid w:val="00D01EFA"/>
    <w:rsid w:val="00D07033"/>
    <w:rsid w:val="00D07221"/>
    <w:rsid w:val="00D10A25"/>
    <w:rsid w:val="00D10C10"/>
    <w:rsid w:val="00D11840"/>
    <w:rsid w:val="00D12888"/>
    <w:rsid w:val="00D12AEE"/>
    <w:rsid w:val="00D12E5D"/>
    <w:rsid w:val="00D13035"/>
    <w:rsid w:val="00D14831"/>
    <w:rsid w:val="00D15584"/>
    <w:rsid w:val="00D17034"/>
    <w:rsid w:val="00D20662"/>
    <w:rsid w:val="00D206BD"/>
    <w:rsid w:val="00D2148A"/>
    <w:rsid w:val="00D238ED"/>
    <w:rsid w:val="00D25F45"/>
    <w:rsid w:val="00D27690"/>
    <w:rsid w:val="00D277B3"/>
    <w:rsid w:val="00D27F4A"/>
    <w:rsid w:val="00D33431"/>
    <w:rsid w:val="00D337A0"/>
    <w:rsid w:val="00D33CB8"/>
    <w:rsid w:val="00D34785"/>
    <w:rsid w:val="00D35087"/>
    <w:rsid w:val="00D35104"/>
    <w:rsid w:val="00D35662"/>
    <w:rsid w:val="00D35D6D"/>
    <w:rsid w:val="00D37CD7"/>
    <w:rsid w:val="00D408E3"/>
    <w:rsid w:val="00D41312"/>
    <w:rsid w:val="00D41A30"/>
    <w:rsid w:val="00D42325"/>
    <w:rsid w:val="00D42C5C"/>
    <w:rsid w:val="00D42D30"/>
    <w:rsid w:val="00D4305E"/>
    <w:rsid w:val="00D43B10"/>
    <w:rsid w:val="00D44A7F"/>
    <w:rsid w:val="00D44BCF"/>
    <w:rsid w:val="00D44D9F"/>
    <w:rsid w:val="00D451A8"/>
    <w:rsid w:val="00D451EA"/>
    <w:rsid w:val="00D4530C"/>
    <w:rsid w:val="00D453BD"/>
    <w:rsid w:val="00D45E2B"/>
    <w:rsid w:val="00D4692D"/>
    <w:rsid w:val="00D46CD2"/>
    <w:rsid w:val="00D51384"/>
    <w:rsid w:val="00D5204C"/>
    <w:rsid w:val="00D52B67"/>
    <w:rsid w:val="00D53F5C"/>
    <w:rsid w:val="00D544F1"/>
    <w:rsid w:val="00D5478B"/>
    <w:rsid w:val="00D5609B"/>
    <w:rsid w:val="00D5732E"/>
    <w:rsid w:val="00D60C3C"/>
    <w:rsid w:val="00D613BE"/>
    <w:rsid w:val="00D61E91"/>
    <w:rsid w:val="00D62644"/>
    <w:rsid w:val="00D63A79"/>
    <w:rsid w:val="00D63C61"/>
    <w:rsid w:val="00D63D96"/>
    <w:rsid w:val="00D64797"/>
    <w:rsid w:val="00D6569C"/>
    <w:rsid w:val="00D65965"/>
    <w:rsid w:val="00D65F97"/>
    <w:rsid w:val="00D66C2F"/>
    <w:rsid w:val="00D67B7F"/>
    <w:rsid w:val="00D701B7"/>
    <w:rsid w:val="00D70332"/>
    <w:rsid w:val="00D724F8"/>
    <w:rsid w:val="00D73554"/>
    <w:rsid w:val="00D73C7D"/>
    <w:rsid w:val="00D74113"/>
    <w:rsid w:val="00D749B2"/>
    <w:rsid w:val="00D756B7"/>
    <w:rsid w:val="00D76000"/>
    <w:rsid w:val="00D76781"/>
    <w:rsid w:val="00D805EB"/>
    <w:rsid w:val="00D80D2A"/>
    <w:rsid w:val="00D81A39"/>
    <w:rsid w:val="00D829D5"/>
    <w:rsid w:val="00D83321"/>
    <w:rsid w:val="00D837CA"/>
    <w:rsid w:val="00D83FED"/>
    <w:rsid w:val="00D84935"/>
    <w:rsid w:val="00D85CB1"/>
    <w:rsid w:val="00D879DE"/>
    <w:rsid w:val="00D87A03"/>
    <w:rsid w:val="00D87CAC"/>
    <w:rsid w:val="00D94359"/>
    <w:rsid w:val="00D955EF"/>
    <w:rsid w:val="00D9570D"/>
    <w:rsid w:val="00D95BDD"/>
    <w:rsid w:val="00D96C34"/>
    <w:rsid w:val="00D97212"/>
    <w:rsid w:val="00DA25F6"/>
    <w:rsid w:val="00DA3DFB"/>
    <w:rsid w:val="00DA513F"/>
    <w:rsid w:val="00DA57F3"/>
    <w:rsid w:val="00DA5B2E"/>
    <w:rsid w:val="00DA6191"/>
    <w:rsid w:val="00DB065D"/>
    <w:rsid w:val="00DB1000"/>
    <w:rsid w:val="00DB1754"/>
    <w:rsid w:val="00DB18EF"/>
    <w:rsid w:val="00DB2599"/>
    <w:rsid w:val="00DB2872"/>
    <w:rsid w:val="00DB4AC1"/>
    <w:rsid w:val="00DB6DE9"/>
    <w:rsid w:val="00DB7989"/>
    <w:rsid w:val="00DC095E"/>
    <w:rsid w:val="00DC1EA2"/>
    <w:rsid w:val="00DC20AE"/>
    <w:rsid w:val="00DC2B7D"/>
    <w:rsid w:val="00DC3980"/>
    <w:rsid w:val="00DC484A"/>
    <w:rsid w:val="00DC6FBB"/>
    <w:rsid w:val="00DC72DA"/>
    <w:rsid w:val="00DC75D8"/>
    <w:rsid w:val="00DC7A58"/>
    <w:rsid w:val="00DD0D8B"/>
    <w:rsid w:val="00DD125F"/>
    <w:rsid w:val="00DD14C7"/>
    <w:rsid w:val="00DD164E"/>
    <w:rsid w:val="00DD1958"/>
    <w:rsid w:val="00DD198E"/>
    <w:rsid w:val="00DD1B85"/>
    <w:rsid w:val="00DD442E"/>
    <w:rsid w:val="00DD56D1"/>
    <w:rsid w:val="00DD6A34"/>
    <w:rsid w:val="00DE3BF4"/>
    <w:rsid w:val="00DE454E"/>
    <w:rsid w:val="00DE65F8"/>
    <w:rsid w:val="00DE7B73"/>
    <w:rsid w:val="00DF1E43"/>
    <w:rsid w:val="00DF1F5E"/>
    <w:rsid w:val="00DF2C22"/>
    <w:rsid w:val="00DF319E"/>
    <w:rsid w:val="00DF3518"/>
    <w:rsid w:val="00DF3554"/>
    <w:rsid w:val="00DF4BA8"/>
    <w:rsid w:val="00DF5115"/>
    <w:rsid w:val="00DF553E"/>
    <w:rsid w:val="00DF5BF7"/>
    <w:rsid w:val="00DF5D58"/>
    <w:rsid w:val="00DF6B53"/>
    <w:rsid w:val="00E003AD"/>
    <w:rsid w:val="00E01C2B"/>
    <w:rsid w:val="00E01E4C"/>
    <w:rsid w:val="00E020F4"/>
    <w:rsid w:val="00E0262E"/>
    <w:rsid w:val="00E0277C"/>
    <w:rsid w:val="00E03089"/>
    <w:rsid w:val="00E034E7"/>
    <w:rsid w:val="00E040C3"/>
    <w:rsid w:val="00E05854"/>
    <w:rsid w:val="00E05DD1"/>
    <w:rsid w:val="00E05F84"/>
    <w:rsid w:val="00E07E2E"/>
    <w:rsid w:val="00E1177B"/>
    <w:rsid w:val="00E11D4E"/>
    <w:rsid w:val="00E1475B"/>
    <w:rsid w:val="00E15BAA"/>
    <w:rsid w:val="00E162AF"/>
    <w:rsid w:val="00E16913"/>
    <w:rsid w:val="00E20D85"/>
    <w:rsid w:val="00E20E02"/>
    <w:rsid w:val="00E21FC8"/>
    <w:rsid w:val="00E22434"/>
    <w:rsid w:val="00E236C8"/>
    <w:rsid w:val="00E23861"/>
    <w:rsid w:val="00E23EAF"/>
    <w:rsid w:val="00E252F5"/>
    <w:rsid w:val="00E257AE"/>
    <w:rsid w:val="00E269B0"/>
    <w:rsid w:val="00E26D16"/>
    <w:rsid w:val="00E26FC9"/>
    <w:rsid w:val="00E31B9B"/>
    <w:rsid w:val="00E32236"/>
    <w:rsid w:val="00E34BD7"/>
    <w:rsid w:val="00E353CC"/>
    <w:rsid w:val="00E35C56"/>
    <w:rsid w:val="00E3617F"/>
    <w:rsid w:val="00E36EB0"/>
    <w:rsid w:val="00E4121C"/>
    <w:rsid w:val="00E42F2A"/>
    <w:rsid w:val="00E43208"/>
    <w:rsid w:val="00E4322F"/>
    <w:rsid w:val="00E43BD9"/>
    <w:rsid w:val="00E44B22"/>
    <w:rsid w:val="00E45385"/>
    <w:rsid w:val="00E47463"/>
    <w:rsid w:val="00E47B39"/>
    <w:rsid w:val="00E50A0C"/>
    <w:rsid w:val="00E5105F"/>
    <w:rsid w:val="00E52040"/>
    <w:rsid w:val="00E53B94"/>
    <w:rsid w:val="00E54BF1"/>
    <w:rsid w:val="00E54E3C"/>
    <w:rsid w:val="00E55C7C"/>
    <w:rsid w:val="00E55EF7"/>
    <w:rsid w:val="00E56F62"/>
    <w:rsid w:val="00E6030D"/>
    <w:rsid w:val="00E61317"/>
    <w:rsid w:val="00E61370"/>
    <w:rsid w:val="00E6263B"/>
    <w:rsid w:val="00E62720"/>
    <w:rsid w:val="00E630C3"/>
    <w:rsid w:val="00E63838"/>
    <w:rsid w:val="00E6455D"/>
    <w:rsid w:val="00E64FA0"/>
    <w:rsid w:val="00E65AD1"/>
    <w:rsid w:val="00E670AF"/>
    <w:rsid w:val="00E711C0"/>
    <w:rsid w:val="00E7200E"/>
    <w:rsid w:val="00E7216D"/>
    <w:rsid w:val="00E72D9B"/>
    <w:rsid w:val="00E72FD9"/>
    <w:rsid w:val="00E732C5"/>
    <w:rsid w:val="00E746A8"/>
    <w:rsid w:val="00E74FA7"/>
    <w:rsid w:val="00E766B5"/>
    <w:rsid w:val="00E76833"/>
    <w:rsid w:val="00E77BEB"/>
    <w:rsid w:val="00E80AC5"/>
    <w:rsid w:val="00E80B70"/>
    <w:rsid w:val="00E81B5D"/>
    <w:rsid w:val="00E83CC7"/>
    <w:rsid w:val="00E84293"/>
    <w:rsid w:val="00E8498C"/>
    <w:rsid w:val="00E850AF"/>
    <w:rsid w:val="00E85488"/>
    <w:rsid w:val="00E86EF9"/>
    <w:rsid w:val="00E870CC"/>
    <w:rsid w:val="00E92C6A"/>
    <w:rsid w:val="00E92CF6"/>
    <w:rsid w:val="00E9398A"/>
    <w:rsid w:val="00E959CF"/>
    <w:rsid w:val="00E96466"/>
    <w:rsid w:val="00E97FEA"/>
    <w:rsid w:val="00EA0E23"/>
    <w:rsid w:val="00EA1473"/>
    <w:rsid w:val="00EA22EF"/>
    <w:rsid w:val="00EA3541"/>
    <w:rsid w:val="00EA3B3F"/>
    <w:rsid w:val="00EA3EF9"/>
    <w:rsid w:val="00EA436B"/>
    <w:rsid w:val="00EA4884"/>
    <w:rsid w:val="00EA4D4E"/>
    <w:rsid w:val="00EA742C"/>
    <w:rsid w:val="00EB1048"/>
    <w:rsid w:val="00EB12AF"/>
    <w:rsid w:val="00EB146C"/>
    <w:rsid w:val="00EB1614"/>
    <w:rsid w:val="00EB4570"/>
    <w:rsid w:val="00EB6377"/>
    <w:rsid w:val="00EB6A43"/>
    <w:rsid w:val="00EB7041"/>
    <w:rsid w:val="00EC0A4C"/>
    <w:rsid w:val="00EC1E9F"/>
    <w:rsid w:val="00EC2946"/>
    <w:rsid w:val="00EC2D8C"/>
    <w:rsid w:val="00EC3B41"/>
    <w:rsid w:val="00EC4AC1"/>
    <w:rsid w:val="00EC5916"/>
    <w:rsid w:val="00EC5DEA"/>
    <w:rsid w:val="00ED102B"/>
    <w:rsid w:val="00ED2ED3"/>
    <w:rsid w:val="00ED3283"/>
    <w:rsid w:val="00ED4D72"/>
    <w:rsid w:val="00ED6EB1"/>
    <w:rsid w:val="00ED7470"/>
    <w:rsid w:val="00EE027D"/>
    <w:rsid w:val="00EE0BB2"/>
    <w:rsid w:val="00EE1692"/>
    <w:rsid w:val="00EE22E4"/>
    <w:rsid w:val="00EE32E5"/>
    <w:rsid w:val="00EE336F"/>
    <w:rsid w:val="00EE3F9F"/>
    <w:rsid w:val="00EE55F2"/>
    <w:rsid w:val="00EF0226"/>
    <w:rsid w:val="00EF221C"/>
    <w:rsid w:val="00EF343C"/>
    <w:rsid w:val="00EF3F56"/>
    <w:rsid w:val="00EF41DC"/>
    <w:rsid w:val="00EF4562"/>
    <w:rsid w:val="00EF4A3F"/>
    <w:rsid w:val="00EF6840"/>
    <w:rsid w:val="00EF73ED"/>
    <w:rsid w:val="00F01DD7"/>
    <w:rsid w:val="00F038A8"/>
    <w:rsid w:val="00F05809"/>
    <w:rsid w:val="00F06110"/>
    <w:rsid w:val="00F066DB"/>
    <w:rsid w:val="00F06CBC"/>
    <w:rsid w:val="00F06F00"/>
    <w:rsid w:val="00F10406"/>
    <w:rsid w:val="00F10961"/>
    <w:rsid w:val="00F10D3C"/>
    <w:rsid w:val="00F123C6"/>
    <w:rsid w:val="00F1343A"/>
    <w:rsid w:val="00F14424"/>
    <w:rsid w:val="00F145AD"/>
    <w:rsid w:val="00F14904"/>
    <w:rsid w:val="00F16EE1"/>
    <w:rsid w:val="00F1717D"/>
    <w:rsid w:val="00F17D0E"/>
    <w:rsid w:val="00F17E5E"/>
    <w:rsid w:val="00F20146"/>
    <w:rsid w:val="00F2059D"/>
    <w:rsid w:val="00F23F28"/>
    <w:rsid w:val="00F24932"/>
    <w:rsid w:val="00F25131"/>
    <w:rsid w:val="00F25E07"/>
    <w:rsid w:val="00F278E1"/>
    <w:rsid w:val="00F30422"/>
    <w:rsid w:val="00F3143C"/>
    <w:rsid w:val="00F31507"/>
    <w:rsid w:val="00F31924"/>
    <w:rsid w:val="00F31FC5"/>
    <w:rsid w:val="00F328C5"/>
    <w:rsid w:val="00F32C34"/>
    <w:rsid w:val="00F3468A"/>
    <w:rsid w:val="00F371D5"/>
    <w:rsid w:val="00F40F40"/>
    <w:rsid w:val="00F41570"/>
    <w:rsid w:val="00F41946"/>
    <w:rsid w:val="00F42F7B"/>
    <w:rsid w:val="00F43BBB"/>
    <w:rsid w:val="00F44163"/>
    <w:rsid w:val="00F45342"/>
    <w:rsid w:val="00F47B6E"/>
    <w:rsid w:val="00F5084F"/>
    <w:rsid w:val="00F52020"/>
    <w:rsid w:val="00F535C1"/>
    <w:rsid w:val="00F53ABE"/>
    <w:rsid w:val="00F5456A"/>
    <w:rsid w:val="00F547AE"/>
    <w:rsid w:val="00F55A70"/>
    <w:rsid w:val="00F5773F"/>
    <w:rsid w:val="00F61675"/>
    <w:rsid w:val="00F61D70"/>
    <w:rsid w:val="00F623E9"/>
    <w:rsid w:val="00F6437B"/>
    <w:rsid w:val="00F64AA6"/>
    <w:rsid w:val="00F64D31"/>
    <w:rsid w:val="00F65CCA"/>
    <w:rsid w:val="00F664A3"/>
    <w:rsid w:val="00F70A7B"/>
    <w:rsid w:val="00F71456"/>
    <w:rsid w:val="00F718EB"/>
    <w:rsid w:val="00F7428A"/>
    <w:rsid w:val="00F76DDE"/>
    <w:rsid w:val="00F76EFA"/>
    <w:rsid w:val="00F776B7"/>
    <w:rsid w:val="00F77C78"/>
    <w:rsid w:val="00F80198"/>
    <w:rsid w:val="00F8103A"/>
    <w:rsid w:val="00F811C4"/>
    <w:rsid w:val="00F81577"/>
    <w:rsid w:val="00F816FA"/>
    <w:rsid w:val="00F822FF"/>
    <w:rsid w:val="00F83F11"/>
    <w:rsid w:val="00F84325"/>
    <w:rsid w:val="00F84869"/>
    <w:rsid w:val="00F84933"/>
    <w:rsid w:val="00F853AC"/>
    <w:rsid w:val="00F85472"/>
    <w:rsid w:val="00F85A1A"/>
    <w:rsid w:val="00F8671C"/>
    <w:rsid w:val="00F87160"/>
    <w:rsid w:val="00F87C85"/>
    <w:rsid w:val="00F87CFB"/>
    <w:rsid w:val="00F87E0C"/>
    <w:rsid w:val="00F91B66"/>
    <w:rsid w:val="00F93612"/>
    <w:rsid w:val="00F94FEE"/>
    <w:rsid w:val="00F9537C"/>
    <w:rsid w:val="00F95DBB"/>
    <w:rsid w:val="00F96094"/>
    <w:rsid w:val="00FA0BFB"/>
    <w:rsid w:val="00FA10ED"/>
    <w:rsid w:val="00FA21AE"/>
    <w:rsid w:val="00FA2322"/>
    <w:rsid w:val="00FA3788"/>
    <w:rsid w:val="00FA37A7"/>
    <w:rsid w:val="00FA3914"/>
    <w:rsid w:val="00FA5056"/>
    <w:rsid w:val="00FA6732"/>
    <w:rsid w:val="00FA6801"/>
    <w:rsid w:val="00FB11A1"/>
    <w:rsid w:val="00FB1B75"/>
    <w:rsid w:val="00FB2161"/>
    <w:rsid w:val="00FB2478"/>
    <w:rsid w:val="00FB33AA"/>
    <w:rsid w:val="00FB3779"/>
    <w:rsid w:val="00FB40CE"/>
    <w:rsid w:val="00FB4511"/>
    <w:rsid w:val="00FB46FA"/>
    <w:rsid w:val="00FB4A4E"/>
    <w:rsid w:val="00FB4B47"/>
    <w:rsid w:val="00FB4B6F"/>
    <w:rsid w:val="00FB56EC"/>
    <w:rsid w:val="00FB57BF"/>
    <w:rsid w:val="00FB58C6"/>
    <w:rsid w:val="00FB5A75"/>
    <w:rsid w:val="00FB7190"/>
    <w:rsid w:val="00FC00F1"/>
    <w:rsid w:val="00FC0934"/>
    <w:rsid w:val="00FC0ED0"/>
    <w:rsid w:val="00FC134D"/>
    <w:rsid w:val="00FC1C18"/>
    <w:rsid w:val="00FC1CC6"/>
    <w:rsid w:val="00FC239A"/>
    <w:rsid w:val="00FC3EA0"/>
    <w:rsid w:val="00FC5274"/>
    <w:rsid w:val="00FC5AFD"/>
    <w:rsid w:val="00FC7173"/>
    <w:rsid w:val="00FD01B0"/>
    <w:rsid w:val="00FD07E7"/>
    <w:rsid w:val="00FD0B42"/>
    <w:rsid w:val="00FD0BCB"/>
    <w:rsid w:val="00FD15A6"/>
    <w:rsid w:val="00FD1DFD"/>
    <w:rsid w:val="00FD26AC"/>
    <w:rsid w:val="00FD2734"/>
    <w:rsid w:val="00FD68CD"/>
    <w:rsid w:val="00FD6B71"/>
    <w:rsid w:val="00FD6CA1"/>
    <w:rsid w:val="00FD6DFF"/>
    <w:rsid w:val="00FE007D"/>
    <w:rsid w:val="00FE2026"/>
    <w:rsid w:val="00FE28E4"/>
    <w:rsid w:val="00FE4F46"/>
    <w:rsid w:val="00FE51EF"/>
    <w:rsid w:val="00FE5D1E"/>
    <w:rsid w:val="00FF05AC"/>
    <w:rsid w:val="00FF0B4D"/>
    <w:rsid w:val="00FF1154"/>
    <w:rsid w:val="00FF1C62"/>
    <w:rsid w:val="00FF1CD7"/>
    <w:rsid w:val="00FF2D54"/>
    <w:rsid w:val="00FF37EF"/>
    <w:rsid w:val="00FF4D68"/>
    <w:rsid w:val="00FF6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664901"/>
  <w15:docId w15:val="{797A52B1-C313-4B82-A7D5-CE7F68D1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6823"/>
  </w:style>
  <w:style w:type="paragraph" w:styleId="Nagwek1">
    <w:name w:val="heading 1"/>
    <w:basedOn w:val="Normalny"/>
    <w:next w:val="Normalny"/>
    <w:link w:val="Nagwek1Znak"/>
    <w:qFormat/>
    <w:rsid w:val="00FB4B6F"/>
    <w:pPr>
      <w:keepNext/>
      <w:spacing w:before="240" w:after="60" w:line="276" w:lineRule="auto"/>
      <w:jc w:val="right"/>
      <w:outlineLvl w:val="0"/>
    </w:pPr>
    <w:rPr>
      <w:rFonts w:ascii="Arial" w:eastAsia="Calibri" w:hAnsi="Arial"/>
      <w:b/>
      <w:bCs/>
      <w:kern w:val="32"/>
      <w:sz w:val="32"/>
      <w:szCs w:val="32"/>
      <w:lang w:eastAsia="en-US"/>
    </w:rPr>
  </w:style>
  <w:style w:type="paragraph" w:styleId="Nagwek2">
    <w:name w:val="heading 2"/>
    <w:basedOn w:val="Normalny"/>
    <w:next w:val="Normalny"/>
    <w:link w:val="Nagwek2Znak"/>
    <w:semiHidden/>
    <w:unhideWhenUsed/>
    <w:qFormat/>
    <w:rsid w:val="008913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7">
    <w:name w:val="heading 7"/>
    <w:aliases w:val="E1 Marginal,Legal Level 1.1."/>
    <w:basedOn w:val="Normalny"/>
    <w:next w:val="Normalny"/>
    <w:link w:val="Nagwek7Znak"/>
    <w:qFormat/>
    <w:rsid w:val="00857048"/>
    <w:pPr>
      <w:numPr>
        <w:ilvl w:val="6"/>
        <w:numId w:val="14"/>
      </w:numPr>
      <w:spacing w:before="120" w:after="120"/>
      <w:jc w:val="both"/>
      <w:outlineLvl w:val="6"/>
    </w:pPr>
    <w:rPr>
      <w:rFonts w:ascii="Arial" w:hAnsi="Arial"/>
      <w:b/>
      <w:vanish/>
      <w:color w:val="FF0000"/>
      <w:sz w:val="22"/>
      <w:lang w:eastAsia="en-US"/>
    </w:rPr>
  </w:style>
  <w:style w:type="paragraph" w:styleId="Nagwek8">
    <w:name w:val="heading 8"/>
    <w:basedOn w:val="Normalny"/>
    <w:next w:val="Normalny"/>
    <w:link w:val="Nagwek8Znak"/>
    <w:qFormat/>
    <w:rsid w:val="00857048"/>
    <w:pPr>
      <w:numPr>
        <w:ilvl w:val="7"/>
        <w:numId w:val="14"/>
      </w:numPr>
      <w:spacing w:before="240" w:after="60"/>
      <w:outlineLvl w:val="7"/>
    </w:pPr>
    <w:rPr>
      <w:i/>
      <w:iCs/>
      <w:sz w:val="24"/>
      <w:szCs w:val="24"/>
    </w:rPr>
  </w:style>
  <w:style w:type="paragraph" w:styleId="Nagwek9">
    <w:name w:val="heading 9"/>
    <w:aliases w:val="E3 Marginal,Legal Level 1.1.1.1.,Heading 9 (defunct)"/>
    <w:basedOn w:val="Normalny"/>
    <w:next w:val="Normalny"/>
    <w:link w:val="Nagwek9Znak"/>
    <w:qFormat/>
    <w:rsid w:val="00857048"/>
    <w:pPr>
      <w:numPr>
        <w:ilvl w:val="8"/>
        <w:numId w:val="14"/>
      </w:numPr>
      <w:spacing w:before="240" w:after="60"/>
      <w:outlineLvl w:val="8"/>
    </w:pPr>
    <w:rPr>
      <w:rFonts w:ascii="Cambria" w:hAnsi="Cambria"/>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16823"/>
    <w:pPr>
      <w:spacing w:line="360" w:lineRule="auto"/>
      <w:jc w:val="center"/>
    </w:pPr>
    <w:rPr>
      <w:b/>
      <w:sz w:val="28"/>
    </w:rPr>
  </w:style>
  <w:style w:type="paragraph" w:styleId="Tekstpodstawowy">
    <w:name w:val="Body Text"/>
    <w:basedOn w:val="Normalny"/>
    <w:link w:val="TekstpodstawowyZnak"/>
    <w:rsid w:val="00216823"/>
    <w:pPr>
      <w:jc w:val="center"/>
    </w:pPr>
    <w:rPr>
      <w:rFonts w:ascii="Arial Black" w:hAnsi="Arial Black" w:cs="Arial"/>
      <w:b/>
      <w:bCs/>
      <w:sz w:val="24"/>
    </w:rPr>
  </w:style>
  <w:style w:type="paragraph" w:styleId="Nagwek">
    <w:name w:val="header"/>
    <w:basedOn w:val="Normalny"/>
    <w:link w:val="NagwekZnak"/>
    <w:uiPriority w:val="99"/>
    <w:rsid w:val="00216823"/>
    <w:pPr>
      <w:tabs>
        <w:tab w:val="center" w:pos="4536"/>
        <w:tab w:val="right" w:pos="9072"/>
      </w:tabs>
    </w:pPr>
  </w:style>
  <w:style w:type="paragraph" w:styleId="Stopka">
    <w:name w:val="footer"/>
    <w:basedOn w:val="Normalny"/>
    <w:link w:val="StopkaZnak"/>
    <w:rsid w:val="00216823"/>
    <w:pPr>
      <w:tabs>
        <w:tab w:val="center" w:pos="4536"/>
        <w:tab w:val="right" w:pos="9072"/>
      </w:tabs>
    </w:pPr>
  </w:style>
  <w:style w:type="character" w:customStyle="1" w:styleId="TekstpodstawowyZnak">
    <w:name w:val="Tekst podstawowy Znak"/>
    <w:link w:val="Tekstpodstawowy"/>
    <w:rsid w:val="00216823"/>
    <w:rPr>
      <w:rFonts w:ascii="Arial Black" w:hAnsi="Arial Black" w:cs="Arial"/>
      <w:b/>
      <w:bCs/>
      <w:sz w:val="24"/>
      <w:lang w:val="pl-PL" w:eastAsia="pl-PL" w:bidi="ar-SA"/>
    </w:rPr>
  </w:style>
  <w:style w:type="paragraph" w:customStyle="1" w:styleId="text1x">
    <w:name w:val="text 1.x"/>
    <w:basedOn w:val="Normalny"/>
    <w:rsid w:val="00377E6C"/>
    <w:pPr>
      <w:spacing w:before="120" w:after="120"/>
      <w:ind w:left="567"/>
      <w:jc w:val="both"/>
    </w:pPr>
    <w:rPr>
      <w:sz w:val="22"/>
      <w:lang w:eastAsia="en-US"/>
    </w:rPr>
  </w:style>
  <w:style w:type="paragraph" w:styleId="Tekstpodstawowywcity">
    <w:name w:val="Body Text Indent"/>
    <w:basedOn w:val="Normalny"/>
    <w:rsid w:val="0036213E"/>
    <w:pPr>
      <w:spacing w:after="120"/>
      <w:ind w:left="283"/>
    </w:pPr>
    <w:rPr>
      <w:sz w:val="24"/>
      <w:szCs w:val="24"/>
    </w:rPr>
  </w:style>
  <w:style w:type="paragraph" w:styleId="Lista5">
    <w:name w:val="List 5"/>
    <w:basedOn w:val="Normalny"/>
    <w:rsid w:val="0036213E"/>
    <w:pPr>
      <w:ind w:left="1415" w:hanging="283"/>
    </w:pPr>
    <w:rPr>
      <w:sz w:val="24"/>
      <w:szCs w:val="24"/>
    </w:rPr>
  </w:style>
  <w:style w:type="paragraph" w:styleId="Tekstdymka">
    <w:name w:val="Balloon Text"/>
    <w:basedOn w:val="Normalny"/>
    <w:semiHidden/>
    <w:rsid w:val="006D2CAB"/>
    <w:rPr>
      <w:rFonts w:ascii="Tahoma" w:hAnsi="Tahoma" w:cs="Tahoma"/>
      <w:sz w:val="16"/>
      <w:szCs w:val="16"/>
    </w:rPr>
  </w:style>
  <w:style w:type="character" w:styleId="Odwoaniedokomentarza">
    <w:name w:val="annotation reference"/>
    <w:uiPriority w:val="99"/>
    <w:rsid w:val="00B168B8"/>
    <w:rPr>
      <w:sz w:val="16"/>
      <w:szCs w:val="16"/>
    </w:rPr>
  </w:style>
  <w:style w:type="paragraph" w:styleId="Lista4">
    <w:name w:val="List 4"/>
    <w:basedOn w:val="Normalny"/>
    <w:rsid w:val="00367A80"/>
    <w:pPr>
      <w:ind w:left="1132" w:hanging="283"/>
    </w:pPr>
  </w:style>
  <w:style w:type="paragraph" w:styleId="Akapitzlist">
    <w:name w:val="List Paragraph"/>
    <w:aliases w:val="Akapit z nr"/>
    <w:basedOn w:val="Normalny"/>
    <w:link w:val="AkapitzlistZnak"/>
    <w:uiPriority w:val="34"/>
    <w:qFormat/>
    <w:rsid w:val="004D5314"/>
    <w:pPr>
      <w:ind w:left="720"/>
      <w:contextualSpacing/>
    </w:pPr>
    <w:rPr>
      <w:rFonts w:eastAsia="Calibri"/>
      <w:sz w:val="24"/>
      <w:szCs w:val="24"/>
    </w:rPr>
  </w:style>
  <w:style w:type="paragraph" w:styleId="Tekstkomentarza">
    <w:name w:val="annotation text"/>
    <w:basedOn w:val="Normalny"/>
    <w:link w:val="TekstkomentarzaZnak"/>
    <w:rsid w:val="00890FF3"/>
  </w:style>
  <w:style w:type="character" w:customStyle="1" w:styleId="TekstkomentarzaZnak">
    <w:name w:val="Tekst komentarza Znak"/>
    <w:basedOn w:val="Domylnaczcionkaakapitu"/>
    <w:link w:val="Tekstkomentarza"/>
    <w:rsid w:val="00890FF3"/>
  </w:style>
  <w:style w:type="paragraph" w:styleId="Tematkomentarza">
    <w:name w:val="annotation subject"/>
    <w:basedOn w:val="Tekstkomentarza"/>
    <w:next w:val="Tekstkomentarza"/>
    <w:link w:val="TematkomentarzaZnak"/>
    <w:rsid w:val="00890FF3"/>
    <w:rPr>
      <w:b/>
      <w:bCs/>
    </w:rPr>
  </w:style>
  <w:style w:type="character" w:customStyle="1" w:styleId="TematkomentarzaZnak">
    <w:name w:val="Temat komentarza Znak"/>
    <w:link w:val="Tematkomentarza"/>
    <w:rsid w:val="00890FF3"/>
    <w:rPr>
      <w:b/>
      <w:bCs/>
    </w:rPr>
  </w:style>
  <w:style w:type="paragraph" w:styleId="Tekstpodstawowy2">
    <w:name w:val="Body Text 2"/>
    <w:basedOn w:val="Normalny"/>
    <w:link w:val="Tekstpodstawowy2Znak"/>
    <w:rsid w:val="00175570"/>
    <w:pPr>
      <w:spacing w:after="120" w:line="480" w:lineRule="auto"/>
    </w:pPr>
    <w:rPr>
      <w:sz w:val="24"/>
      <w:szCs w:val="24"/>
    </w:rPr>
  </w:style>
  <w:style w:type="character" w:customStyle="1" w:styleId="Tekstpodstawowy2Znak">
    <w:name w:val="Tekst podstawowy 2 Znak"/>
    <w:link w:val="Tekstpodstawowy2"/>
    <w:rsid w:val="00175570"/>
    <w:rPr>
      <w:sz w:val="24"/>
      <w:szCs w:val="24"/>
    </w:rPr>
  </w:style>
  <w:style w:type="paragraph" w:customStyle="1" w:styleId="Akapitzlist2">
    <w:name w:val="Akapit z listą2"/>
    <w:basedOn w:val="Normalny"/>
    <w:uiPriority w:val="34"/>
    <w:qFormat/>
    <w:rsid w:val="00861DFD"/>
    <w:pPr>
      <w:ind w:left="720"/>
      <w:contextualSpacing/>
    </w:pPr>
    <w:rPr>
      <w:rFonts w:eastAsia="Calibri"/>
      <w:sz w:val="24"/>
      <w:szCs w:val="24"/>
    </w:rPr>
  </w:style>
  <w:style w:type="paragraph" w:customStyle="1" w:styleId="Akapitzlist1">
    <w:name w:val="Akapit z listą1"/>
    <w:basedOn w:val="Normalny"/>
    <w:rsid w:val="00096E4E"/>
    <w:pPr>
      <w:spacing w:after="200" w:line="276" w:lineRule="auto"/>
      <w:ind w:left="720"/>
      <w:contextualSpacing/>
    </w:pPr>
    <w:rPr>
      <w:rFonts w:ascii="Calibri" w:hAnsi="Calibri"/>
      <w:sz w:val="22"/>
      <w:szCs w:val="22"/>
      <w:lang w:eastAsia="en-US"/>
    </w:rPr>
  </w:style>
  <w:style w:type="character" w:customStyle="1" w:styleId="Nagwek1Znak">
    <w:name w:val="Nagłówek 1 Znak"/>
    <w:link w:val="Nagwek1"/>
    <w:rsid w:val="00FB4B6F"/>
    <w:rPr>
      <w:rFonts w:ascii="Arial" w:eastAsia="Calibri" w:hAnsi="Arial"/>
      <w:b/>
      <w:bCs/>
      <w:kern w:val="32"/>
      <w:sz w:val="32"/>
      <w:szCs w:val="32"/>
      <w:lang w:eastAsia="en-US"/>
    </w:rPr>
  </w:style>
  <w:style w:type="character" w:customStyle="1" w:styleId="StopkaZnak">
    <w:name w:val="Stopka Znak"/>
    <w:basedOn w:val="Domylnaczcionkaakapitu"/>
    <w:link w:val="Stopka"/>
    <w:rsid w:val="00C240FD"/>
  </w:style>
  <w:style w:type="paragraph" w:customStyle="1" w:styleId="Tekstpodstawowy31">
    <w:name w:val="Tekst podstawowy 31"/>
    <w:basedOn w:val="Normalny"/>
    <w:rsid w:val="001003B6"/>
    <w:pPr>
      <w:suppressAutoHyphens/>
      <w:overflowPunct w:val="0"/>
      <w:autoSpaceDE w:val="0"/>
      <w:jc w:val="both"/>
    </w:pPr>
    <w:rPr>
      <w:sz w:val="24"/>
      <w:lang w:eastAsia="ar-SA"/>
    </w:rPr>
  </w:style>
  <w:style w:type="character" w:customStyle="1" w:styleId="Nagwek2Znak">
    <w:name w:val="Nagłówek 2 Znak"/>
    <w:basedOn w:val="Domylnaczcionkaakapitu"/>
    <w:link w:val="Nagwek2"/>
    <w:rsid w:val="0089132A"/>
    <w:rPr>
      <w:rFonts w:asciiTheme="majorHAnsi" w:eastAsiaTheme="majorEastAsia" w:hAnsiTheme="majorHAnsi" w:cstheme="majorBidi"/>
      <w:b/>
      <w:bCs/>
      <w:color w:val="4F81BD" w:themeColor="accent1"/>
      <w:sz w:val="26"/>
      <w:szCs w:val="26"/>
    </w:rPr>
  </w:style>
  <w:style w:type="character" w:customStyle="1" w:styleId="TytuZnak">
    <w:name w:val="Tytuł Znak"/>
    <w:basedOn w:val="Domylnaczcionkaakapitu"/>
    <w:link w:val="Tytu"/>
    <w:rsid w:val="0089353F"/>
    <w:rPr>
      <w:b/>
      <w:sz w:val="28"/>
    </w:rPr>
  </w:style>
  <w:style w:type="character" w:customStyle="1" w:styleId="Nagwek7Znak">
    <w:name w:val="Nagłówek 7 Znak"/>
    <w:aliases w:val="E1 Marginal Znak,Legal Level 1.1. Znak"/>
    <w:basedOn w:val="Domylnaczcionkaakapitu"/>
    <w:link w:val="Nagwek7"/>
    <w:rsid w:val="00857048"/>
    <w:rPr>
      <w:rFonts w:ascii="Arial" w:hAnsi="Arial"/>
      <w:b/>
      <w:vanish/>
      <w:color w:val="FF0000"/>
      <w:sz w:val="22"/>
      <w:lang w:eastAsia="en-US"/>
    </w:rPr>
  </w:style>
  <w:style w:type="character" w:customStyle="1" w:styleId="Nagwek8Znak">
    <w:name w:val="Nagłówek 8 Znak"/>
    <w:basedOn w:val="Domylnaczcionkaakapitu"/>
    <w:link w:val="Nagwek8"/>
    <w:rsid w:val="00857048"/>
    <w:rPr>
      <w:i/>
      <w:iCs/>
      <w:sz w:val="24"/>
      <w:szCs w:val="24"/>
    </w:rPr>
  </w:style>
  <w:style w:type="character" w:customStyle="1" w:styleId="Nagwek9Znak">
    <w:name w:val="Nagłówek 9 Znak"/>
    <w:aliases w:val="E3 Marginal Znak,Legal Level 1.1.1.1. Znak,Heading 9 (defunct) Znak"/>
    <w:basedOn w:val="Domylnaczcionkaakapitu"/>
    <w:link w:val="Nagwek9"/>
    <w:rsid w:val="00857048"/>
    <w:rPr>
      <w:rFonts w:ascii="Cambria" w:hAnsi="Cambria"/>
      <w:sz w:val="22"/>
      <w:szCs w:val="22"/>
      <w:lang w:eastAsia="ar-SA"/>
    </w:rPr>
  </w:style>
  <w:style w:type="paragraph" w:customStyle="1" w:styleId="DZPNaglowek1">
    <w:name w:val="DZPNaglowek 1"/>
    <w:basedOn w:val="Normalny"/>
    <w:next w:val="Normalny"/>
    <w:autoRedefine/>
    <w:locked/>
    <w:rsid w:val="00857048"/>
    <w:pPr>
      <w:keepNext/>
      <w:keepLines/>
      <w:numPr>
        <w:numId w:val="14"/>
      </w:numPr>
      <w:suppressAutoHyphens/>
      <w:spacing w:before="360" w:after="240" w:line="288" w:lineRule="auto"/>
      <w:jc w:val="both"/>
      <w:outlineLvl w:val="0"/>
    </w:pPr>
    <w:rPr>
      <w:rFonts w:ascii="Arial" w:hAnsi="Arial"/>
      <w:b/>
      <w:caps/>
      <w:kern w:val="28"/>
      <w:sz w:val="22"/>
      <w:lang w:eastAsia="en-US"/>
    </w:rPr>
  </w:style>
  <w:style w:type="paragraph" w:customStyle="1" w:styleId="DZPNaglowek2">
    <w:name w:val="DZPNaglowek 2"/>
    <w:basedOn w:val="Normalny"/>
    <w:next w:val="Normalny"/>
    <w:rsid w:val="00857048"/>
    <w:pPr>
      <w:numPr>
        <w:ilvl w:val="1"/>
        <w:numId w:val="14"/>
      </w:numPr>
      <w:suppressAutoHyphens/>
      <w:spacing w:before="240" w:after="120" w:line="288" w:lineRule="auto"/>
      <w:jc w:val="both"/>
      <w:outlineLvl w:val="1"/>
    </w:pPr>
    <w:rPr>
      <w:rFonts w:ascii="Arial" w:hAnsi="Arial"/>
      <w:sz w:val="22"/>
      <w:lang w:eastAsia="en-US"/>
    </w:rPr>
  </w:style>
  <w:style w:type="paragraph" w:customStyle="1" w:styleId="DZPNaglowek3">
    <w:name w:val="DZPNaglowek 3"/>
    <w:basedOn w:val="Normalny"/>
    <w:next w:val="Normalny"/>
    <w:rsid w:val="00857048"/>
    <w:pPr>
      <w:numPr>
        <w:ilvl w:val="2"/>
        <w:numId w:val="14"/>
      </w:numPr>
      <w:suppressAutoHyphens/>
      <w:spacing w:before="80" w:after="40" w:line="288" w:lineRule="auto"/>
      <w:jc w:val="both"/>
      <w:outlineLvl w:val="2"/>
    </w:pPr>
    <w:rPr>
      <w:rFonts w:ascii="Arial" w:hAnsi="Arial"/>
      <w:sz w:val="22"/>
      <w:lang w:eastAsia="en-US"/>
    </w:rPr>
  </w:style>
  <w:style w:type="paragraph" w:customStyle="1" w:styleId="DZPNaglowek4">
    <w:name w:val="DZPNaglowek 4"/>
    <w:basedOn w:val="Normalny"/>
    <w:next w:val="Normalny"/>
    <w:rsid w:val="00857048"/>
    <w:pPr>
      <w:numPr>
        <w:ilvl w:val="3"/>
        <w:numId w:val="14"/>
      </w:numPr>
      <w:spacing w:before="40" w:after="80" w:line="288" w:lineRule="auto"/>
      <w:jc w:val="both"/>
      <w:outlineLvl w:val="3"/>
    </w:pPr>
    <w:rPr>
      <w:rFonts w:ascii="Arial" w:hAnsi="Arial"/>
      <w:sz w:val="22"/>
      <w:lang w:eastAsia="en-US"/>
    </w:rPr>
  </w:style>
  <w:style w:type="paragraph" w:customStyle="1" w:styleId="DZPNaglowek5">
    <w:name w:val="DZPNaglowek 5"/>
    <w:basedOn w:val="Normalny"/>
    <w:next w:val="Normalny"/>
    <w:rsid w:val="00857048"/>
    <w:pPr>
      <w:numPr>
        <w:ilvl w:val="4"/>
        <w:numId w:val="14"/>
      </w:numPr>
      <w:spacing w:before="40" w:after="80" w:line="288" w:lineRule="auto"/>
      <w:jc w:val="both"/>
    </w:pPr>
    <w:rPr>
      <w:rFonts w:ascii="Arial" w:hAnsi="Arial"/>
      <w:sz w:val="22"/>
      <w:lang w:eastAsia="en-US"/>
    </w:rPr>
  </w:style>
  <w:style w:type="paragraph" w:customStyle="1" w:styleId="DZPNaglowek6">
    <w:name w:val="DZPNaglowek 6"/>
    <w:basedOn w:val="Normalny"/>
    <w:next w:val="Normalny"/>
    <w:autoRedefine/>
    <w:rsid w:val="00857048"/>
    <w:pPr>
      <w:numPr>
        <w:ilvl w:val="5"/>
        <w:numId w:val="14"/>
      </w:numPr>
      <w:spacing w:before="40" w:after="80" w:line="288" w:lineRule="auto"/>
      <w:jc w:val="both"/>
    </w:pPr>
    <w:rPr>
      <w:rFonts w:ascii="Arial" w:hAnsi="Arial"/>
      <w:sz w:val="22"/>
      <w:lang w:eastAsia="en-US"/>
    </w:rPr>
  </w:style>
  <w:style w:type="paragraph" w:customStyle="1" w:styleId="dzpnaglowek20">
    <w:name w:val="dzpnaglowek2"/>
    <w:basedOn w:val="Normalny"/>
    <w:rsid w:val="002A700A"/>
    <w:pPr>
      <w:spacing w:before="100" w:beforeAutospacing="1" w:after="100" w:afterAutospacing="1"/>
    </w:pPr>
    <w:rPr>
      <w:rFonts w:eastAsiaTheme="minorHAnsi"/>
      <w:sz w:val="24"/>
      <w:szCs w:val="24"/>
    </w:rPr>
  </w:style>
  <w:style w:type="character" w:customStyle="1" w:styleId="AkapitzlistZnak">
    <w:name w:val="Akapit z listą Znak"/>
    <w:aliases w:val="Akapit z nr Znak"/>
    <w:link w:val="Akapitzlist"/>
    <w:uiPriority w:val="34"/>
    <w:locked/>
    <w:rsid w:val="00972159"/>
    <w:rPr>
      <w:rFonts w:eastAsia="Calibri"/>
      <w:sz w:val="24"/>
      <w:szCs w:val="24"/>
    </w:rPr>
  </w:style>
  <w:style w:type="character" w:styleId="Hipercze">
    <w:name w:val="Hyperlink"/>
    <w:rsid w:val="005B5060"/>
    <w:rPr>
      <w:color w:val="0000FF"/>
      <w:u w:val="single"/>
    </w:rPr>
  </w:style>
  <w:style w:type="character" w:customStyle="1" w:styleId="NagwekZnak">
    <w:name w:val="Nagłówek Znak"/>
    <w:basedOn w:val="Domylnaczcionkaakapitu"/>
    <w:link w:val="Nagwek"/>
    <w:uiPriority w:val="99"/>
    <w:rsid w:val="00300A7F"/>
  </w:style>
  <w:style w:type="character" w:customStyle="1" w:styleId="FontStyle18">
    <w:name w:val="Font Style18"/>
    <w:uiPriority w:val="99"/>
    <w:rsid w:val="008D3649"/>
    <w:rPr>
      <w:rFonts w:ascii="Arial" w:hAnsi="Arial" w:cs="Arial"/>
      <w:sz w:val="16"/>
      <w:szCs w:val="16"/>
    </w:rPr>
  </w:style>
  <w:style w:type="paragraph" w:customStyle="1" w:styleId="dzpnaglowek30">
    <w:name w:val="dzpnaglowek3"/>
    <w:basedOn w:val="Normalny"/>
    <w:rsid w:val="00905398"/>
    <w:pPr>
      <w:spacing w:before="100" w:beforeAutospacing="1" w:after="100" w:afterAutospacing="1"/>
    </w:pPr>
    <w:rPr>
      <w:rFonts w:eastAsiaTheme="minorHAnsi"/>
      <w:sz w:val="24"/>
      <w:szCs w:val="24"/>
    </w:rPr>
  </w:style>
  <w:style w:type="paragraph" w:customStyle="1" w:styleId="Default">
    <w:name w:val="Default"/>
    <w:rsid w:val="00390F36"/>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8464">
      <w:bodyDiv w:val="1"/>
      <w:marLeft w:val="0"/>
      <w:marRight w:val="0"/>
      <w:marTop w:val="0"/>
      <w:marBottom w:val="0"/>
      <w:divBdr>
        <w:top w:val="none" w:sz="0" w:space="0" w:color="auto"/>
        <w:left w:val="none" w:sz="0" w:space="0" w:color="auto"/>
        <w:bottom w:val="none" w:sz="0" w:space="0" w:color="auto"/>
        <w:right w:val="none" w:sz="0" w:space="0" w:color="auto"/>
      </w:divBdr>
    </w:div>
    <w:div w:id="197553677">
      <w:bodyDiv w:val="1"/>
      <w:marLeft w:val="0"/>
      <w:marRight w:val="0"/>
      <w:marTop w:val="0"/>
      <w:marBottom w:val="0"/>
      <w:divBdr>
        <w:top w:val="none" w:sz="0" w:space="0" w:color="auto"/>
        <w:left w:val="none" w:sz="0" w:space="0" w:color="auto"/>
        <w:bottom w:val="none" w:sz="0" w:space="0" w:color="auto"/>
        <w:right w:val="none" w:sz="0" w:space="0" w:color="auto"/>
      </w:divBdr>
    </w:div>
    <w:div w:id="282344111">
      <w:bodyDiv w:val="1"/>
      <w:marLeft w:val="0"/>
      <w:marRight w:val="0"/>
      <w:marTop w:val="0"/>
      <w:marBottom w:val="0"/>
      <w:divBdr>
        <w:top w:val="none" w:sz="0" w:space="0" w:color="auto"/>
        <w:left w:val="none" w:sz="0" w:space="0" w:color="auto"/>
        <w:bottom w:val="none" w:sz="0" w:space="0" w:color="auto"/>
        <w:right w:val="none" w:sz="0" w:space="0" w:color="auto"/>
      </w:divBdr>
    </w:div>
    <w:div w:id="344480302">
      <w:bodyDiv w:val="1"/>
      <w:marLeft w:val="0"/>
      <w:marRight w:val="0"/>
      <w:marTop w:val="0"/>
      <w:marBottom w:val="0"/>
      <w:divBdr>
        <w:top w:val="none" w:sz="0" w:space="0" w:color="auto"/>
        <w:left w:val="none" w:sz="0" w:space="0" w:color="auto"/>
        <w:bottom w:val="none" w:sz="0" w:space="0" w:color="auto"/>
        <w:right w:val="none" w:sz="0" w:space="0" w:color="auto"/>
      </w:divBdr>
    </w:div>
    <w:div w:id="441656883">
      <w:bodyDiv w:val="1"/>
      <w:marLeft w:val="0"/>
      <w:marRight w:val="0"/>
      <w:marTop w:val="0"/>
      <w:marBottom w:val="0"/>
      <w:divBdr>
        <w:top w:val="none" w:sz="0" w:space="0" w:color="auto"/>
        <w:left w:val="none" w:sz="0" w:space="0" w:color="auto"/>
        <w:bottom w:val="none" w:sz="0" w:space="0" w:color="auto"/>
        <w:right w:val="none" w:sz="0" w:space="0" w:color="auto"/>
      </w:divBdr>
    </w:div>
    <w:div w:id="455411581">
      <w:bodyDiv w:val="1"/>
      <w:marLeft w:val="0"/>
      <w:marRight w:val="0"/>
      <w:marTop w:val="0"/>
      <w:marBottom w:val="0"/>
      <w:divBdr>
        <w:top w:val="none" w:sz="0" w:space="0" w:color="auto"/>
        <w:left w:val="none" w:sz="0" w:space="0" w:color="auto"/>
        <w:bottom w:val="none" w:sz="0" w:space="0" w:color="auto"/>
        <w:right w:val="none" w:sz="0" w:space="0" w:color="auto"/>
      </w:divBdr>
    </w:div>
    <w:div w:id="467473658">
      <w:bodyDiv w:val="1"/>
      <w:marLeft w:val="0"/>
      <w:marRight w:val="0"/>
      <w:marTop w:val="0"/>
      <w:marBottom w:val="0"/>
      <w:divBdr>
        <w:top w:val="none" w:sz="0" w:space="0" w:color="auto"/>
        <w:left w:val="none" w:sz="0" w:space="0" w:color="auto"/>
        <w:bottom w:val="none" w:sz="0" w:space="0" w:color="auto"/>
        <w:right w:val="none" w:sz="0" w:space="0" w:color="auto"/>
      </w:divBdr>
    </w:div>
    <w:div w:id="565603979">
      <w:bodyDiv w:val="1"/>
      <w:marLeft w:val="0"/>
      <w:marRight w:val="0"/>
      <w:marTop w:val="0"/>
      <w:marBottom w:val="0"/>
      <w:divBdr>
        <w:top w:val="none" w:sz="0" w:space="0" w:color="auto"/>
        <w:left w:val="none" w:sz="0" w:space="0" w:color="auto"/>
        <w:bottom w:val="none" w:sz="0" w:space="0" w:color="auto"/>
        <w:right w:val="none" w:sz="0" w:space="0" w:color="auto"/>
      </w:divBdr>
    </w:div>
    <w:div w:id="599409771">
      <w:bodyDiv w:val="1"/>
      <w:marLeft w:val="0"/>
      <w:marRight w:val="0"/>
      <w:marTop w:val="0"/>
      <w:marBottom w:val="0"/>
      <w:divBdr>
        <w:top w:val="none" w:sz="0" w:space="0" w:color="auto"/>
        <w:left w:val="none" w:sz="0" w:space="0" w:color="auto"/>
        <w:bottom w:val="none" w:sz="0" w:space="0" w:color="auto"/>
        <w:right w:val="none" w:sz="0" w:space="0" w:color="auto"/>
      </w:divBdr>
    </w:div>
    <w:div w:id="896818451">
      <w:bodyDiv w:val="1"/>
      <w:marLeft w:val="0"/>
      <w:marRight w:val="0"/>
      <w:marTop w:val="0"/>
      <w:marBottom w:val="0"/>
      <w:divBdr>
        <w:top w:val="none" w:sz="0" w:space="0" w:color="auto"/>
        <w:left w:val="none" w:sz="0" w:space="0" w:color="auto"/>
        <w:bottom w:val="none" w:sz="0" w:space="0" w:color="auto"/>
        <w:right w:val="none" w:sz="0" w:space="0" w:color="auto"/>
      </w:divBdr>
    </w:div>
    <w:div w:id="923613147">
      <w:bodyDiv w:val="1"/>
      <w:marLeft w:val="0"/>
      <w:marRight w:val="0"/>
      <w:marTop w:val="0"/>
      <w:marBottom w:val="0"/>
      <w:divBdr>
        <w:top w:val="none" w:sz="0" w:space="0" w:color="auto"/>
        <w:left w:val="none" w:sz="0" w:space="0" w:color="auto"/>
        <w:bottom w:val="none" w:sz="0" w:space="0" w:color="auto"/>
        <w:right w:val="none" w:sz="0" w:space="0" w:color="auto"/>
      </w:divBdr>
    </w:div>
    <w:div w:id="1043598138">
      <w:bodyDiv w:val="1"/>
      <w:marLeft w:val="0"/>
      <w:marRight w:val="0"/>
      <w:marTop w:val="0"/>
      <w:marBottom w:val="0"/>
      <w:divBdr>
        <w:top w:val="none" w:sz="0" w:space="0" w:color="auto"/>
        <w:left w:val="none" w:sz="0" w:space="0" w:color="auto"/>
        <w:bottom w:val="none" w:sz="0" w:space="0" w:color="auto"/>
        <w:right w:val="none" w:sz="0" w:space="0" w:color="auto"/>
      </w:divBdr>
    </w:div>
    <w:div w:id="1143700079">
      <w:bodyDiv w:val="1"/>
      <w:marLeft w:val="0"/>
      <w:marRight w:val="0"/>
      <w:marTop w:val="0"/>
      <w:marBottom w:val="0"/>
      <w:divBdr>
        <w:top w:val="none" w:sz="0" w:space="0" w:color="auto"/>
        <w:left w:val="none" w:sz="0" w:space="0" w:color="auto"/>
        <w:bottom w:val="none" w:sz="0" w:space="0" w:color="auto"/>
        <w:right w:val="none" w:sz="0" w:space="0" w:color="auto"/>
      </w:divBdr>
    </w:div>
    <w:div w:id="1198003898">
      <w:bodyDiv w:val="1"/>
      <w:marLeft w:val="0"/>
      <w:marRight w:val="0"/>
      <w:marTop w:val="0"/>
      <w:marBottom w:val="0"/>
      <w:divBdr>
        <w:top w:val="none" w:sz="0" w:space="0" w:color="auto"/>
        <w:left w:val="none" w:sz="0" w:space="0" w:color="auto"/>
        <w:bottom w:val="none" w:sz="0" w:space="0" w:color="auto"/>
        <w:right w:val="none" w:sz="0" w:space="0" w:color="auto"/>
      </w:divBdr>
    </w:div>
    <w:div w:id="1292857298">
      <w:bodyDiv w:val="1"/>
      <w:marLeft w:val="0"/>
      <w:marRight w:val="0"/>
      <w:marTop w:val="0"/>
      <w:marBottom w:val="0"/>
      <w:divBdr>
        <w:top w:val="none" w:sz="0" w:space="0" w:color="auto"/>
        <w:left w:val="none" w:sz="0" w:space="0" w:color="auto"/>
        <w:bottom w:val="none" w:sz="0" w:space="0" w:color="auto"/>
        <w:right w:val="none" w:sz="0" w:space="0" w:color="auto"/>
      </w:divBdr>
    </w:div>
    <w:div w:id="1324089391">
      <w:bodyDiv w:val="1"/>
      <w:marLeft w:val="0"/>
      <w:marRight w:val="0"/>
      <w:marTop w:val="0"/>
      <w:marBottom w:val="0"/>
      <w:divBdr>
        <w:top w:val="none" w:sz="0" w:space="0" w:color="auto"/>
        <w:left w:val="none" w:sz="0" w:space="0" w:color="auto"/>
        <w:bottom w:val="none" w:sz="0" w:space="0" w:color="auto"/>
        <w:right w:val="none" w:sz="0" w:space="0" w:color="auto"/>
      </w:divBdr>
    </w:div>
    <w:div w:id="1505171613">
      <w:bodyDiv w:val="1"/>
      <w:marLeft w:val="0"/>
      <w:marRight w:val="0"/>
      <w:marTop w:val="0"/>
      <w:marBottom w:val="0"/>
      <w:divBdr>
        <w:top w:val="none" w:sz="0" w:space="0" w:color="auto"/>
        <w:left w:val="none" w:sz="0" w:space="0" w:color="auto"/>
        <w:bottom w:val="none" w:sz="0" w:space="0" w:color="auto"/>
        <w:right w:val="none" w:sz="0" w:space="0" w:color="auto"/>
      </w:divBdr>
    </w:div>
    <w:div w:id="1826166409">
      <w:bodyDiv w:val="1"/>
      <w:marLeft w:val="0"/>
      <w:marRight w:val="0"/>
      <w:marTop w:val="0"/>
      <w:marBottom w:val="0"/>
      <w:divBdr>
        <w:top w:val="none" w:sz="0" w:space="0" w:color="auto"/>
        <w:left w:val="none" w:sz="0" w:space="0" w:color="auto"/>
        <w:bottom w:val="none" w:sz="0" w:space="0" w:color="auto"/>
        <w:right w:val="none" w:sz="0" w:space="0" w:color="auto"/>
      </w:divBdr>
    </w:div>
    <w:div w:id="1852645107">
      <w:bodyDiv w:val="1"/>
      <w:marLeft w:val="0"/>
      <w:marRight w:val="0"/>
      <w:marTop w:val="0"/>
      <w:marBottom w:val="0"/>
      <w:divBdr>
        <w:top w:val="none" w:sz="0" w:space="0" w:color="auto"/>
        <w:left w:val="none" w:sz="0" w:space="0" w:color="auto"/>
        <w:bottom w:val="none" w:sz="0" w:space="0" w:color="auto"/>
        <w:right w:val="none" w:sz="0" w:space="0" w:color="auto"/>
      </w:divBdr>
    </w:div>
    <w:div w:id="1858812982">
      <w:bodyDiv w:val="1"/>
      <w:marLeft w:val="0"/>
      <w:marRight w:val="0"/>
      <w:marTop w:val="0"/>
      <w:marBottom w:val="0"/>
      <w:divBdr>
        <w:top w:val="none" w:sz="0" w:space="0" w:color="auto"/>
        <w:left w:val="none" w:sz="0" w:space="0" w:color="auto"/>
        <w:bottom w:val="none" w:sz="0" w:space="0" w:color="auto"/>
        <w:right w:val="none" w:sz="0" w:space="0" w:color="auto"/>
      </w:divBdr>
    </w:div>
    <w:div w:id="2022663627">
      <w:bodyDiv w:val="1"/>
      <w:marLeft w:val="0"/>
      <w:marRight w:val="0"/>
      <w:marTop w:val="0"/>
      <w:marBottom w:val="0"/>
      <w:divBdr>
        <w:top w:val="none" w:sz="0" w:space="0" w:color="auto"/>
        <w:left w:val="none" w:sz="0" w:space="0" w:color="auto"/>
        <w:bottom w:val="none" w:sz="0" w:space="0" w:color="auto"/>
        <w:right w:val="none" w:sz="0" w:space="0" w:color="auto"/>
      </w:divBdr>
    </w:div>
    <w:div w:id="2047101692">
      <w:bodyDiv w:val="1"/>
      <w:marLeft w:val="0"/>
      <w:marRight w:val="0"/>
      <w:marTop w:val="0"/>
      <w:marBottom w:val="0"/>
      <w:divBdr>
        <w:top w:val="none" w:sz="0" w:space="0" w:color="auto"/>
        <w:left w:val="none" w:sz="0" w:space="0" w:color="auto"/>
        <w:bottom w:val="none" w:sz="0" w:space="0" w:color="auto"/>
        <w:right w:val="none" w:sz="0" w:space="0" w:color="auto"/>
      </w:divBdr>
    </w:div>
    <w:div w:id="21397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0A98DA3F0AB24DB39606C26648DD6C" ma:contentTypeVersion="2" ma:contentTypeDescription="Utwórz nowy dokument." ma:contentTypeScope="" ma:versionID="c9e7201770d217aef3179d3c43c096c3">
  <xsd:schema xmlns:xsd="http://www.w3.org/2001/XMLSchema" xmlns:xs="http://www.w3.org/2001/XMLSchema" xmlns:p="http://schemas.microsoft.com/office/2006/metadata/properties" xmlns:ns1="http://schemas.microsoft.com/sharepoint/v3" xmlns:ns2="57fe8ede-36cd-406f-9b05-eed28010173b" targetNamespace="http://schemas.microsoft.com/office/2006/metadata/properties" ma:root="true" ma:fieldsID="b6d8477b0c265d1df51d7b233d3ebe15" ns1:_="" ns2:_="">
    <xsd:import namespace="http://schemas.microsoft.com/sharepoint/v3"/>
    <xsd:import namespace="57fe8ede-36cd-406f-9b05-eed28010173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e8ede-36cd-406f-9b05-eed28010173b"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3445E-BF81-448B-92BC-A8B3FCCD1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e8ede-36cd-406f-9b05-eed280101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B6D2A-77EE-42E1-8006-B84E111FC25F}">
  <ds:schemaRefs>
    <ds:schemaRef ds:uri="http://schemas.microsoft.com/sharepoint/v3/contenttype/forms"/>
  </ds:schemaRefs>
</ds:datastoreItem>
</file>

<file path=customXml/itemProps3.xml><?xml version="1.0" encoding="utf-8"?>
<ds:datastoreItem xmlns:ds="http://schemas.openxmlformats.org/officeDocument/2006/customXml" ds:itemID="{4916FE32-EB98-49EE-9CFA-874B934A56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7fe8ede-36cd-406f-9b05-eed28010173b"/>
    <ds:schemaRef ds:uri="http://www.w3.org/XML/1998/namespace"/>
    <ds:schemaRef ds:uri="http://purl.org/dc/dcmitype/"/>
  </ds:schemaRefs>
</ds:datastoreItem>
</file>

<file path=customXml/itemProps4.xml><?xml version="1.0" encoding="utf-8"?>
<ds:datastoreItem xmlns:ds="http://schemas.openxmlformats.org/officeDocument/2006/customXml" ds:itemID="{09280DA1-4C03-432D-A419-3C4AACBE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12268</Words>
  <Characters>73612</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Umowa</vt:lpstr>
    </vt:vector>
  </TitlesOfParts>
  <Company>PERN</Company>
  <LinksUpToDate>false</LinksUpToDate>
  <CharactersWithSpaces>85709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Szumański Dawid</dc:creator>
  <cp:lastModifiedBy>Olkowska Anna</cp:lastModifiedBy>
  <cp:revision>3</cp:revision>
  <cp:lastPrinted>2019-03-28T12:50:00Z</cp:lastPrinted>
  <dcterms:created xsi:type="dcterms:W3CDTF">2020-03-10T10:54:00Z</dcterms:created>
  <dcterms:modified xsi:type="dcterms:W3CDTF">2020-03-17T12:55:00Z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0x010100360A98DA3F0AB24DB39606C26648DD6C</vt:lpwstr>
  </property>
</Properties>
</file>